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D3" w:rsidRDefault="003C58E7" w:rsidP="007A7FD3">
      <w:pPr>
        <w:jc w:val="center"/>
        <w:rPr>
          <w:sz w:val="72"/>
          <w:szCs w:val="72"/>
        </w:rPr>
      </w:pPr>
      <w:r>
        <w:rPr>
          <w:sz w:val="72"/>
          <w:szCs w:val="72"/>
        </w:rPr>
        <w:t xml:space="preserve"> </w:t>
      </w:r>
    </w:p>
    <w:p w:rsidR="007A7FD3" w:rsidRDefault="007A7FD3" w:rsidP="009D226B">
      <w:pPr>
        <w:pBdr>
          <w:top w:val="single" w:sz="4" w:space="1" w:color="auto"/>
          <w:left w:val="single" w:sz="4" w:space="4" w:color="auto"/>
          <w:bottom w:val="single" w:sz="4" w:space="1" w:color="auto"/>
          <w:right w:val="single" w:sz="4" w:space="4" w:color="auto"/>
        </w:pBdr>
        <w:jc w:val="center"/>
        <w:rPr>
          <w:sz w:val="72"/>
          <w:szCs w:val="72"/>
        </w:rPr>
      </w:pPr>
    </w:p>
    <w:p w:rsidR="007A7FD3" w:rsidRDefault="007A7FD3" w:rsidP="009D226B">
      <w:pPr>
        <w:pBdr>
          <w:top w:val="single" w:sz="4" w:space="1" w:color="auto"/>
          <w:left w:val="single" w:sz="4" w:space="4" w:color="auto"/>
          <w:bottom w:val="single" w:sz="4" w:space="1" w:color="auto"/>
          <w:right w:val="single" w:sz="4" w:space="4" w:color="auto"/>
        </w:pBdr>
        <w:jc w:val="center"/>
        <w:rPr>
          <w:sz w:val="72"/>
          <w:szCs w:val="72"/>
        </w:rPr>
      </w:pPr>
    </w:p>
    <w:p w:rsidR="007A7FD3" w:rsidRPr="009D226B" w:rsidRDefault="00EE17F3" w:rsidP="009D226B">
      <w:pPr>
        <w:pBdr>
          <w:top w:val="single" w:sz="4" w:space="1" w:color="auto"/>
          <w:left w:val="single" w:sz="4" w:space="4" w:color="auto"/>
          <w:bottom w:val="single" w:sz="4" w:space="1" w:color="auto"/>
          <w:right w:val="single" w:sz="4" w:space="4" w:color="auto"/>
        </w:pBdr>
        <w:jc w:val="center"/>
        <w:rPr>
          <w:rFonts w:ascii="Georgia" w:hAnsi="Georgia"/>
          <w:sz w:val="72"/>
          <w:szCs w:val="72"/>
        </w:rPr>
      </w:pPr>
      <w:r>
        <w:rPr>
          <w:rFonts w:ascii="Georgia" w:hAnsi="Georgia"/>
          <w:sz w:val="72"/>
          <w:szCs w:val="72"/>
        </w:rPr>
        <w:t>Havenstreet and Ashey</w:t>
      </w:r>
    </w:p>
    <w:p w:rsidR="007A7FD3" w:rsidRPr="009D226B" w:rsidRDefault="007A7FD3" w:rsidP="009D226B">
      <w:pPr>
        <w:pBdr>
          <w:top w:val="single" w:sz="4" w:space="1" w:color="auto"/>
          <w:left w:val="single" w:sz="4" w:space="4" w:color="auto"/>
          <w:bottom w:val="single" w:sz="4" w:space="1" w:color="auto"/>
          <w:right w:val="single" w:sz="4" w:space="4" w:color="auto"/>
        </w:pBdr>
        <w:jc w:val="center"/>
        <w:rPr>
          <w:rFonts w:ascii="Georgia" w:hAnsi="Georgia"/>
          <w:sz w:val="72"/>
          <w:szCs w:val="72"/>
        </w:rPr>
      </w:pPr>
      <w:r w:rsidRPr="009D226B">
        <w:rPr>
          <w:rFonts w:ascii="Georgia" w:hAnsi="Georgia"/>
          <w:sz w:val="72"/>
          <w:szCs w:val="72"/>
        </w:rPr>
        <w:t xml:space="preserve">Parish Council </w:t>
      </w:r>
    </w:p>
    <w:p w:rsidR="007A7FD3" w:rsidRDefault="007A7FD3" w:rsidP="009D226B">
      <w:pPr>
        <w:pBdr>
          <w:top w:val="single" w:sz="4" w:space="1" w:color="auto"/>
          <w:left w:val="single" w:sz="4" w:space="4" w:color="auto"/>
          <w:bottom w:val="single" w:sz="4" w:space="1" w:color="auto"/>
          <w:right w:val="single" w:sz="4" w:space="4" w:color="auto"/>
        </w:pBdr>
        <w:jc w:val="center"/>
        <w:rPr>
          <w:rFonts w:ascii="Georgia" w:hAnsi="Georgia"/>
          <w:sz w:val="72"/>
          <w:szCs w:val="72"/>
        </w:rPr>
      </w:pPr>
    </w:p>
    <w:p w:rsidR="007A7FD3" w:rsidRDefault="007A7FD3" w:rsidP="009D226B">
      <w:pPr>
        <w:pBdr>
          <w:top w:val="single" w:sz="4" w:space="1" w:color="auto"/>
          <w:left w:val="single" w:sz="4" w:space="4" w:color="auto"/>
          <w:bottom w:val="single" w:sz="4" w:space="1" w:color="auto"/>
          <w:right w:val="single" w:sz="4" w:space="4" w:color="auto"/>
        </w:pBdr>
        <w:rPr>
          <w:rFonts w:ascii="Georgia" w:hAnsi="Georgia"/>
          <w:sz w:val="72"/>
          <w:szCs w:val="72"/>
        </w:rPr>
      </w:pPr>
    </w:p>
    <w:p w:rsidR="009D226B" w:rsidRPr="00687E71" w:rsidRDefault="009D226B" w:rsidP="009D226B">
      <w:pPr>
        <w:pBdr>
          <w:top w:val="single" w:sz="4" w:space="1" w:color="auto"/>
          <w:left w:val="single" w:sz="4" w:space="4" w:color="auto"/>
          <w:bottom w:val="single" w:sz="4" w:space="1" w:color="auto"/>
          <w:right w:val="single" w:sz="4" w:space="4" w:color="auto"/>
        </w:pBdr>
        <w:rPr>
          <w:rFonts w:ascii="Georgia" w:hAnsi="Georgia"/>
          <w:sz w:val="72"/>
          <w:szCs w:val="72"/>
        </w:rPr>
      </w:pPr>
    </w:p>
    <w:p w:rsidR="004B44F0" w:rsidRDefault="004B44F0" w:rsidP="009D226B">
      <w:pPr>
        <w:pBdr>
          <w:top w:val="single" w:sz="4" w:space="1" w:color="auto"/>
          <w:left w:val="single" w:sz="4" w:space="4" w:color="auto"/>
          <w:bottom w:val="single" w:sz="4" w:space="1" w:color="auto"/>
          <w:right w:val="single" w:sz="4" w:space="4" w:color="auto"/>
        </w:pBdr>
        <w:jc w:val="center"/>
        <w:rPr>
          <w:rFonts w:ascii="Georgia" w:hAnsi="Georgia"/>
          <w:sz w:val="52"/>
          <w:szCs w:val="52"/>
        </w:rPr>
      </w:pPr>
      <w:r>
        <w:rPr>
          <w:rFonts w:ascii="Georgia" w:hAnsi="Georgia"/>
          <w:sz w:val="52"/>
          <w:szCs w:val="52"/>
        </w:rPr>
        <w:t xml:space="preserve">Statement of </w:t>
      </w:r>
      <w:r w:rsidR="007A7FD3" w:rsidRPr="009D226B">
        <w:rPr>
          <w:rFonts w:ascii="Georgia" w:hAnsi="Georgia"/>
          <w:sz w:val="52"/>
          <w:szCs w:val="52"/>
        </w:rPr>
        <w:t>Accounts</w:t>
      </w:r>
    </w:p>
    <w:p w:rsidR="007A7FD3" w:rsidRPr="009D226B" w:rsidRDefault="007A7FD3" w:rsidP="009D226B">
      <w:pPr>
        <w:pBdr>
          <w:top w:val="single" w:sz="4" w:space="1" w:color="auto"/>
          <w:left w:val="single" w:sz="4" w:space="4" w:color="auto"/>
          <w:bottom w:val="single" w:sz="4" w:space="1" w:color="auto"/>
          <w:right w:val="single" w:sz="4" w:space="4" w:color="auto"/>
        </w:pBdr>
        <w:jc w:val="center"/>
        <w:rPr>
          <w:rFonts w:ascii="Georgia" w:hAnsi="Georgia"/>
          <w:sz w:val="52"/>
          <w:szCs w:val="52"/>
        </w:rPr>
      </w:pPr>
      <w:r w:rsidRPr="009D226B">
        <w:rPr>
          <w:rFonts w:ascii="Georgia" w:hAnsi="Georgia"/>
          <w:sz w:val="52"/>
          <w:szCs w:val="52"/>
        </w:rPr>
        <w:t xml:space="preserve"> </w:t>
      </w:r>
      <w:proofErr w:type="gramStart"/>
      <w:r w:rsidRPr="009D226B">
        <w:rPr>
          <w:rFonts w:ascii="Georgia" w:hAnsi="Georgia"/>
          <w:sz w:val="52"/>
          <w:szCs w:val="52"/>
        </w:rPr>
        <w:t>for</w:t>
      </w:r>
      <w:proofErr w:type="gramEnd"/>
      <w:r w:rsidRPr="009D226B">
        <w:rPr>
          <w:rFonts w:ascii="Georgia" w:hAnsi="Georgia"/>
          <w:sz w:val="52"/>
          <w:szCs w:val="52"/>
        </w:rPr>
        <w:t xml:space="preserve"> </w:t>
      </w:r>
      <w:r w:rsidR="004B44F0">
        <w:rPr>
          <w:rFonts w:ascii="Georgia" w:hAnsi="Georgia"/>
          <w:sz w:val="52"/>
          <w:szCs w:val="52"/>
        </w:rPr>
        <w:t xml:space="preserve">the </w:t>
      </w:r>
      <w:r w:rsidRPr="009D226B">
        <w:rPr>
          <w:rFonts w:ascii="Georgia" w:hAnsi="Georgia"/>
          <w:sz w:val="52"/>
          <w:szCs w:val="52"/>
        </w:rPr>
        <w:t xml:space="preserve">year </w:t>
      </w:r>
      <w:r w:rsidR="00806DC7">
        <w:rPr>
          <w:rFonts w:ascii="Georgia" w:hAnsi="Georgia"/>
          <w:sz w:val="52"/>
          <w:szCs w:val="52"/>
        </w:rPr>
        <w:t xml:space="preserve"> </w:t>
      </w:r>
      <w:r w:rsidRPr="009D226B">
        <w:rPr>
          <w:rFonts w:ascii="Georgia" w:hAnsi="Georgia"/>
          <w:sz w:val="52"/>
          <w:szCs w:val="52"/>
        </w:rPr>
        <w:t xml:space="preserve">ended </w:t>
      </w:r>
    </w:p>
    <w:p w:rsidR="007A7FD3" w:rsidRPr="009D226B" w:rsidRDefault="007A7FD3" w:rsidP="009D226B">
      <w:pPr>
        <w:pBdr>
          <w:top w:val="single" w:sz="4" w:space="1" w:color="auto"/>
          <w:left w:val="single" w:sz="4" w:space="4" w:color="auto"/>
          <w:bottom w:val="single" w:sz="4" w:space="1" w:color="auto"/>
          <w:right w:val="single" w:sz="4" w:space="4" w:color="auto"/>
        </w:pBdr>
        <w:jc w:val="center"/>
        <w:rPr>
          <w:rFonts w:ascii="Georgia" w:hAnsi="Georgia"/>
          <w:sz w:val="52"/>
          <w:szCs w:val="52"/>
        </w:rPr>
      </w:pPr>
      <w:r w:rsidRPr="009D226B">
        <w:rPr>
          <w:rFonts w:ascii="Georgia" w:hAnsi="Georgia"/>
          <w:sz w:val="52"/>
          <w:szCs w:val="52"/>
        </w:rPr>
        <w:t>31</w:t>
      </w:r>
      <w:r w:rsidRPr="009D226B">
        <w:rPr>
          <w:rFonts w:ascii="Georgia" w:hAnsi="Georgia"/>
          <w:sz w:val="52"/>
          <w:szCs w:val="52"/>
          <w:vertAlign w:val="superscript"/>
        </w:rPr>
        <w:t>st</w:t>
      </w:r>
      <w:r w:rsidRPr="009D226B">
        <w:rPr>
          <w:rFonts w:ascii="Georgia" w:hAnsi="Georgia"/>
          <w:sz w:val="52"/>
          <w:szCs w:val="52"/>
        </w:rPr>
        <w:t xml:space="preserve"> March 20</w:t>
      </w:r>
      <w:r w:rsidR="00EE17F3">
        <w:rPr>
          <w:rFonts w:ascii="Georgia" w:hAnsi="Georgia"/>
          <w:sz w:val="52"/>
          <w:szCs w:val="52"/>
        </w:rPr>
        <w:t>1</w:t>
      </w:r>
      <w:r w:rsidR="00EA27FE">
        <w:rPr>
          <w:rFonts w:ascii="Georgia" w:hAnsi="Georgia"/>
          <w:sz w:val="52"/>
          <w:szCs w:val="52"/>
        </w:rPr>
        <w:t>4</w:t>
      </w:r>
    </w:p>
    <w:p w:rsidR="007A7FD3" w:rsidRDefault="007A7FD3" w:rsidP="009D226B">
      <w:pPr>
        <w:pBdr>
          <w:top w:val="single" w:sz="4" w:space="1" w:color="auto"/>
          <w:left w:val="single" w:sz="4" w:space="4" w:color="auto"/>
          <w:bottom w:val="single" w:sz="4" w:space="1" w:color="auto"/>
          <w:right w:val="single" w:sz="4" w:space="4" w:color="auto"/>
        </w:pBdr>
      </w:pPr>
    </w:p>
    <w:p w:rsidR="007A7FD3" w:rsidRDefault="007A7FD3" w:rsidP="009D226B">
      <w:pPr>
        <w:pBdr>
          <w:top w:val="single" w:sz="4" w:space="1" w:color="auto"/>
          <w:left w:val="single" w:sz="4" w:space="4" w:color="auto"/>
          <w:bottom w:val="single" w:sz="4" w:space="1" w:color="auto"/>
          <w:right w:val="single" w:sz="4" w:space="4" w:color="auto"/>
        </w:pBdr>
      </w:pPr>
    </w:p>
    <w:p w:rsidR="007A7FD3" w:rsidRDefault="007A7FD3" w:rsidP="009D226B">
      <w:pPr>
        <w:pBdr>
          <w:top w:val="single" w:sz="4" w:space="1" w:color="auto"/>
          <w:left w:val="single" w:sz="4" w:space="4" w:color="auto"/>
          <w:bottom w:val="single" w:sz="4" w:space="1" w:color="auto"/>
          <w:right w:val="single" w:sz="4" w:space="4" w:color="auto"/>
        </w:pBdr>
      </w:pPr>
    </w:p>
    <w:p w:rsidR="007A7FD3" w:rsidRDefault="007A7FD3" w:rsidP="009D226B">
      <w:pPr>
        <w:pBdr>
          <w:top w:val="single" w:sz="4" w:space="1" w:color="auto"/>
          <w:left w:val="single" w:sz="4" w:space="4" w:color="auto"/>
          <w:bottom w:val="single" w:sz="4" w:space="1" w:color="auto"/>
          <w:right w:val="single" w:sz="4" w:space="4" w:color="auto"/>
        </w:pBdr>
      </w:pPr>
    </w:p>
    <w:p w:rsidR="007A7FD3" w:rsidRDefault="007A7FD3" w:rsidP="009D226B">
      <w:pPr>
        <w:pBdr>
          <w:top w:val="single" w:sz="4" w:space="1" w:color="auto"/>
          <w:left w:val="single" w:sz="4" w:space="4" w:color="auto"/>
          <w:bottom w:val="single" w:sz="4" w:space="1" w:color="auto"/>
          <w:right w:val="single" w:sz="4" w:space="4" w:color="auto"/>
        </w:pBdr>
      </w:pPr>
    </w:p>
    <w:p w:rsidR="007A7FD3" w:rsidRDefault="007A7FD3" w:rsidP="009D226B">
      <w:pPr>
        <w:pBdr>
          <w:top w:val="single" w:sz="4" w:space="1" w:color="auto"/>
          <w:left w:val="single" w:sz="4" w:space="4" w:color="auto"/>
          <w:bottom w:val="single" w:sz="4" w:space="1" w:color="auto"/>
          <w:right w:val="single" w:sz="4" w:space="4" w:color="auto"/>
        </w:pBdr>
      </w:pPr>
    </w:p>
    <w:p w:rsidR="007A7FD3" w:rsidRDefault="007A7FD3"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9D226B" w:rsidRDefault="009D226B" w:rsidP="009D226B">
      <w:pPr>
        <w:pBdr>
          <w:top w:val="single" w:sz="4" w:space="1" w:color="auto"/>
          <w:left w:val="single" w:sz="4" w:space="4" w:color="auto"/>
          <w:bottom w:val="single" w:sz="4" w:space="1" w:color="auto"/>
          <w:right w:val="single" w:sz="4" w:space="4" w:color="auto"/>
        </w:pBdr>
      </w:pPr>
    </w:p>
    <w:p w:rsidR="007A7FD3" w:rsidRDefault="007A7FD3" w:rsidP="009D226B">
      <w:pPr>
        <w:pBdr>
          <w:top w:val="single" w:sz="4" w:space="1" w:color="auto"/>
          <w:left w:val="single" w:sz="4" w:space="4" w:color="auto"/>
          <w:bottom w:val="single" w:sz="4" w:space="1" w:color="auto"/>
          <w:right w:val="single" w:sz="4" w:space="4" w:color="auto"/>
        </w:pBdr>
      </w:pPr>
    </w:p>
    <w:p w:rsidR="007A7FD3" w:rsidRDefault="007A7FD3" w:rsidP="007A7FD3">
      <w:pPr>
        <w:jc w:val="center"/>
      </w:pPr>
    </w:p>
    <w:p w:rsidR="001A7C44" w:rsidRDefault="001A7C44" w:rsidP="007A7FD3">
      <w:pPr>
        <w:jc w:val="center"/>
      </w:pPr>
    </w:p>
    <w:p w:rsidR="007A7FD3" w:rsidRPr="009B23D0" w:rsidRDefault="00EE17F3" w:rsidP="007A7FD3">
      <w:pPr>
        <w:jc w:val="center"/>
        <w:rPr>
          <w:b/>
          <w:sz w:val="28"/>
          <w:szCs w:val="28"/>
        </w:rPr>
      </w:pPr>
      <w:r w:rsidRPr="009B23D0">
        <w:rPr>
          <w:b/>
          <w:sz w:val="28"/>
          <w:szCs w:val="28"/>
        </w:rPr>
        <w:t>HAVENSTREET AND ASHEY</w:t>
      </w:r>
      <w:r w:rsidR="007A7FD3" w:rsidRPr="009B23D0">
        <w:rPr>
          <w:b/>
          <w:sz w:val="28"/>
          <w:szCs w:val="28"/>
        </w:rPr>
        <w:t xml:space="preserve"> PARISH COUNCIL</w:t>
      </w:r>
    </w:p>
    <w:p w:rsidR="007A7FD3" w:rsidRPr="009B23D0" w:rsidRDefault="007A7FD3" w:rsidP="007A7FD3">
      <w:pPr>
        <w:jc w:val="center"/>
        <w:rPr>
          <w:sz w:val="16"/>
          <w:szCs w:val="16"/>
        </w:rPr>
      </w:pPr>
    </w:p>
    <w:p w:rsidR="007A7FD3" w:rsidRPr="009B23D0" w:rsidRDefault="007A7FD3" w:rsidP="007A7FD3">
      <w:r w:rsidRPr="009B23D0">
        <w:t xml:space="preserve">Summary Receipts and </w:t>
      </w:r>
      <w:r w:rsidR="003E7310" w:rsidRPr="009B23D0">
        <w:t>Expenditure</w:t>
      </w:r>
      <w:r w:rsidRPr="009B23D0">
        <w:t xml:space="preserve"> for the Year Ended 31</w:t>
      </w:r>
      <w:r w:rsidRPr="009B23D0">
        <w:rPr>
          <w:vertAlign w:val="superscript"/>
        </w:rPr>
        <w:t>st</w:t>
      </w:r>
      <w:r w:rsidR="001931DD" w:rsidRPr="009B23D0">
        <w:t xml:space="preserve"> March 201</w:t>
      </w:r>
      <w:r w:rsidR="00B519B2">
        <w:t>4</w:t>
      </w:r>
    </w:p>
    <w:p w:rsidR="007A7FD3" w:rsidRPr="009B23D0" w:rsidRDefault="007A7FD3" w:rsidP="007A7FD3">
      <w:pPr>
        <w:tabs>
          <w:tab w:val="left" w:pos="1985"/>
        </w:tabs>
        <w:rPr>
          <w:b/>
        </w:rPr>
      </w:pPr>
      <w:r w:rsidRPr="009B23D0">
        <w:rPr>
          <w:b/>
        </w:rPr>
        <w:tab/>
        <w:t xml:space="preserve">  </w:t>
      </w:r>
    </w:p>
    <w:p w:rsidR="007A7FD3" w:rsidRPr="009B23D0" w:rsidRDefault="007A7FD3" w:rsidP="00B15BA5">
      <w:pPr>
        <w:tabs>
          <w:tab w:val="left" w:pos="1985"/>
        </w:tabs>
        <w:jc w:val="both"/>
      </w:pPr>
      <w:r w:rsidRPr="009B23D0">
        <w:rPr>
          <w:b/>
        </w:rPr>
        <w:t>RECEIPTS</w:t>
      </w:r>
      <w:r w:rsidR="00B706EC" w:rsidRPr="009B23D0">
        <w:t xml:space="preserve">   </w:t>
      </w:r>
      <w:r w:rsidR="00221FA8" w:rsidRPr="009B23D0">
        <w:t xml:space="preserve">  </w:t>
      </w:r>
      <w:r w:rsidRPr="009B23D0">
        <w:tab/>
      </w:r>
    </w:p>
    <w:p w:rsidR="003E7310" w:rsidRPr="009B23D0" w:rsidRDefault="003E7310" w:rsidP="003E7310">
      <w:pPr>
        <w:tabs>
          <w:tab w:val="left" w:pos="1985"/>
        </w:tabs>
      </w:pPr>
      <w:r w:rsidRPr="009B23D0">
        <w:t>Precept</w:t>
      </w:r>
      <w:r w:rsidRPr="009B23D0">
        <w:tab/>
      </w:r>
      <w:r w:rsidRPr="009B23D0">
        <w:tab/>
      </w:r>
      <w:r w:rsidRPr="009B23D0">
        <w:tab/>
      </w:r>
      <w:r w:rsidRPr="009B23D0">
        <w:tab/>
      </w:r>
      <w:r w:rsidRPr="009B23D0">
        <w:tab/>
      </w:r>
      <w:r w:rsidRPr="009B23D0">
        <w:tab/>
      </w:r>
      <w:r w:rsidRPr="009B23D0">
        <w:tab/>
        <w:t xml:space="preserve">   </w:t>
      </w:r>
      <w:r w:rsidR="00720CB4">
        <w:t xml:space="preserve">                    </w:t>
      </w:r>
      <w:r w:rsidRPr="009B23D0">
        <w:t xml:space="preserve"> 7778.00</w:t>
      </w:r>
      <w:r w:rsidRPr="009B23D0">
        <w:tab/>
      </w:r>
    </w:p>
    <w:p w:rsidR="009B23D0" w:rsidRDefault="003E7310" w:rsidP="007A7FD3">
      <w:pPr>
        <w:tabs>
          <w:tab w:val="left" w:pos="1985"/>
        </w:tabs>
      </w:pPr>
      <w:r w:rsidRPr="009B23D0">
        <w:t>Bank Interest</w:t>
      </w:r>
      <w:r w:rsidRPr="009B23D0">
        <w:tab/>
      </w:r>
      <w:r w:rsidRPr="009B23D0">
        <w:tab/>
      </w:r>
      <w:r w:rsidRPr="009B23D0">
        <w:tab/>
      </w:r>
      <w:r w:rsidRPr="009B23D0">
        <w:tab/>
      </w:r>
      <w:r w:rsidRPr="009B23D0">
        <w:tab/>
      </w:r>
      <w:r w:rsidRPr="009B23D0">
        <w:tab/>
      </w:r>
      <w:r w:rsidRPr="009B23D0">
        <w:tab/>
        <w:t xml:space="preserve">  </w:t>
      </w:r>
      <w:r w:rsidR="005349BB" w:rsidRPr="009B23D0">
        <w:t xml:space="preserve">        </w:t>
      </w:r>
      <w:r w:rsidR="00720CB4">
        <w:t xml:space="preserve">                    </w:t>
      </w:r>
      <w:r w:rsidR="009B23D0">
        <w:t>7.22</w:t>
      </w:r>
      <w:r w:rsidRPr="009B23D0">
        <w:t xml:space="preserve"> </w:t>
      </w:r>
    </w:p>
    <w:p w:rsidR="003E7310" w:rsidRPr="009B23D0" w:rsidRDefault="009B23D0" w:rsidP="007A7FD3">
      <w:pPr>
        <w:tabs>
          <w:tab w:val="left" w:pos="1985"/>
        </w:tabs>
      </w:pPr>
      <w:r>
        <w:t>PAYE Tax Rebate</w:t>
      </w:r>
      <w:r>
        <w:tab/>
      </w:r>
      <w:r>
        <w:tab/>
      </w:r>
      <w:r>
        <w:tab/>
      </w:r>
      <w:r>
        <w:tab/>
      </w:r>
      <w:r>
        <w:tab/>
      </w:r>
      <w:r>
        <w:tab/>
      </w:r>
      <w:r>
        <w:tab/>
        <w:t xml:space="preserve">      </w:t>
      </w:r>
      <w:r w:rsidR="00720CB4">
        <w:t xml:space="preserve">                    </w:t>
      </w:r>
      <w:r>
        <w:t>137.60</w:t>
      </w:r>
      <w:r w:rsidR="003E7310" w:rsidRPr="009B23D0">
        <w:tab/>
      </w:r>
    </w:p>
    <w:p w:rsidR="005349BB" w:rsidRDefault="005349BB" w:rsidP="007A7FD3">
      <w:pPr>
        <w:tabs>
          <w:tab w:val="left" w:pos="1985"/>
        </w:tabs>
      </w:pPr>
      <w:r w:rsidRPr="009B23D0">
        <w:t>VAT Reimbursement</w:t>
      </w:r>
      <w:r w:rsidRPr="009B23D0">
        <w:tab/>
      </w:r>
      <w:r w:rsidRPr="009B23D0">
        <w:tab/>
      </w:r>
      <w:r w:rsidRPr="009B23D0">
        <w:tab/>
      </w:r>
      <w:r w:rsidRPr="009B23D0">
        <w:tab/>
      </w:r>
      <w:r w:rsidRPr="009B23D0">
        <w:tab/>
      </w:r>
      <w:r w:rsidRPr="009B23D0">
        <w:tab/>
        <w:t xml:space="preserve">      </w:t>
      </w:r>
      <w:r w:rsidR="00720CB4">
        <w:t xml:space="preserve">                    </w:t>
      </w:r>
      <w:r w:rsidR="009B23D0">
        <w:t>165.55</w:t>
      </w:r>
    </w:p>
    <w:p w:rsidR="009B23D0" w:rsidRPr="009B23D0" w:rsidRDefault="009B23D0" w:rsidP="007A7FD3">
      <w:pPr>
        <w:tabs>
          <w:tab w:val="left" w:pos="1985"/>
        </w:tabs>
      </w:pPr>
      <w:r>
        <w:t xml:space="preserve">EFI Grant (playground equipment)                                            </w:t>
      </w:r>
      <w:r w:rsidR="00720CB4">
        <w:t xml:space="preserve">                    </w:t>
      </w:r>
      <w:r>
        <w:t>1500.00</w:t>
      </w:r>
    </w:p>
    <w:p w:rsidR="005349BB" w:rsidRPr="009B23D0" w:rsidRDefault="005349BB" w:rsidP="007A7FD3">
      <w:pPr>
        <w:tabs>
          <w:tab w:val="left" w:pos="1985"/>
        </w:tabs>
      </w:pPr>
      <w:r w:rsidRPr="009B23D0">
        <w:t>Community Bus Income</w:t>
      </w:r>
      <w:r w:rsidRPr="009B23D0">
        <w:tab/>
      </w:r>
      <w:r w:rsidRPr="009B23D0">
        <w:tab/>
      </w:r>
      <w:r w:rsidRPr="009B23D0">
        <w:tab/>
      </w:r>
      <w:r w:rsidRPr="009B23D0">
        <w:tab/>
      </w:r>
      <w:r w:rsidRPr="009B23D0">
        <w:tab/>
        <w:t xml:space="preserve">    </w:t>
      </w:r>
      <w:r w:rsidR="009B23D0">
        <w:t xml:space="preserve">  </w:t>
      </w:r>
      <w:r w:rsidR="00720CB4">
        <w:t xml:space="preserve">                    </w:t>
      </w:r>
      <w:r w:rsidR="009B23D0">
        <w:t>231.82</w:t>
      </w:r>
    </w:p>
    <w:p w:rsidR="00B15BA5" w:rsidRPr="009B23D0" w:rsidRDefault="005349BB" w:rsidP="007A7FD3">
      <w:pPr>
        <w:tabs>
          <w:tab w:val="left" w:pos="1985"/>
        </w:tabs>
        <w:rPr>
          <w:b/>
        </w:rPr>
      </w:pPr>
      <w:r w:rsidRPr="009B23D0">
        <w:tab/>
      </w:r>
      <w:r w:rsidRPr="009B23D0">
        <w:tab/>
      </w:r>
      <w:r w:rsidRPr="009B23D0">
        <w:tab/>
      </w:r>
      <w:r w:rsidRPr="009B23D0">
        <w:tab/>
      </w:r>
      <w:r w:rsidRPr="009B23D0">
        <w:tab/>
      </w:r>
      <w:r w:rsidRPr="009B23D0">
        <w:tab/>
      </w:r>
      <w:r w:rsidRPr="009B23D0">
        <w:tab/>
        <w:t xml:space="preserve">  </w:t>
      </w:r>
      <w:r w:rsidR="009B23D0">
        <w:t xml:space="preserve">  </w:t>
      </w:r>
      <w:r w:rsidR="00720CB4">
        <w:t xml:space="preserve">                    </w:t>
      </w:r>
      <w:r w:rsidR="009B23D0" w:rsidRPr="009B23D0">
        <w:rPr>
          <w:b/>
        </w:rPr>
        <w:t>9820.19</w:t>
      </w:r>
    </w:p>
    <w:p w:rsidR="007A7FD3" w:rsidRPr="009B23D0" w:rsidRDefault="005349BB" w:rsidP="007A7FD3">
      <w:pPr>
        <w:tabs>
          <w:tab w:val="left" w:pos="1985"/>
        </w:tabs>
        <w:rPr>
          <w:b/>
          <w:u w:val="single"/>
        </w:rPr>
      </w:pPr>
      <w:r w:rsidRPr="009B23D0">
        <w:rPr>
          <w:b/>
        </w:rPr>
        <w:tab/>
      </w:r>
      <w:r w:rsidR="007A7FD3" w:rsidRPr="009B23D0">
        <w:rPr>
          <w:b/>
        </w:rPr>
        <w:tab/>
      </w:r>
      <w:r w:rsidR="007A7FD3" w:rsidRPr="009B23D0">
        <w:rPr>
          <w:b/>
        </w:rPr>
        <w:tab/>
        <w:t xml:space="preserve"> </w:t>
      </w:r>
      <w:r w:rsidR="0070013F" w:rsidRPr="009B23D0">
        <w:rPr>
          <w:b/>
        </w:rPr>
        <w:t xml:space="preserve">        </w:t>
      </w:r>
    </w:p>
    <w:p w:rsidR="003E7310" w:rsidRPr="009B23D0" w:rsidRDefault="005349BB" w:rsidP="00795385">
      <w:pPr>
        <w:tabs>
          <w:tab w:val="left" w:pos="1985"/>
        </w:tabs>
        <w:rPr>
          <w:b/>
        </w:rPr>
      </w:pPr>
      <w:r w:rsidRPr="009B23D0">
        <w:rPr>
          <w:b/>
        </w:rPr>
        <w:t>EXPENDITURE</w:t>
      </w:r>
      <w:r w:rsidR="009D226B" w:rsidRPr="009B23D0">
        <w:rPr>
          <w:b/>
        </w:rPr>
        <w:tab/>
      </w:r>
    </w:p>
    <w:p w:rsidR="00B32CCB" w:rsidRDefault="00B32CCB" w:rsidP="00B32CCB">
      <w:pPr>
        <w:pStyle w:val="NoSpacing"/>
      </w:pPr>
      <w:r>
        <w:t>Clerks Salary</w:t>
      </w:r>
      <w:r w:rsidR="00A82F12">
        <w:tab/>
      </w:r>
      <w:r w:rsidR="00A82F12">
        <w:tab/>
      </w:r>
      <w:r w:rsidR="00A82F12">
        <w:tab/>
      </w:r>
      <w:r w:rsidR="00A82F12">
        <w:tab/>
      </w:r>
      <w:r w:rsidR="00A82F12">
        <w:tab/>
      </w:r>
      <w:r w:rsidR="00A82F12">
        <w:tab/>
      </w:r>
      <w:r w:rsidR="00A82F12">
        <w:tab/>
      </w:r>
      <w:r w:rsidR="00A82F12">
        <w:tab/>
      </w:r>
      <w:r w:rsidR="00A82F12">
        <w:tab/>
        <w:t>3019.20</w:t>
      </w:r>
      <w:r w:rsidR="00A82F12">
        <w:tab/>
      </w:r>
    </w:p>
    <w:p w:rsidR="00B32CCB" w:rsidRPr="009B23D0" w:rsidRDefault="00B32CCB" w:rsidP="00B32CCB">
      <w:pPr>
        <w:pStyle w:val="NoSpacing"/>
      </w:pPr>
      <w:r>
        <w:t>HMRC</w:t>
      </w:r>
      <w:r w:rsidR="00A82F12">
        <w:tab/>
      </w:r>
      <w:r w:rsidR="00A82F12">
        <w:tab/>
      </w:r>
      <w:r w:rsidR="00A82F12">
        <w:tab/>
      </w:r>
      <w:r w:rsidR="00A82F12">
        <w:tab/>
      </w:r>
      <w:r w:rsidR="00A82F12">
        <w:tab/>
      </w:r>
      <w:r w:rsidR="00A82F12">
        <w:tab/>
      </w:r>
      <w:r w:rsidR="00A82F12">
        <w:tab/>
      </w:r>
      <w:r w:rsidR="00A82F12">
        <w:tab/>
      </w:r>
      <w:r w:rsidR="00A82F12">
        <w:tab/>
      </w:r>
      <w:r w:rsidR="00A82F12">
        <w:tab/>
        <w:t xml:space="preserve">  672.40</w:t>
      </w:r>
      <w:r w:rsidR="00A82F12">
        <w:tab/>
      </w:r>
    </w:p>
    <w:p w:rsidR="00B15BA5" w:rsidRDefault="00B32CCB" w:rsidP="007A7FD3">
      <w:pPr>
        <w:tabs>
          <w:tab w:val="left" w:pos="1985"/>
        </w:tabs>
      </w:pPr>
      <w:r w:rsidRPr="00B32CCB">
        <w:t>Payroll</w:t>
      </w:r>
      <w:r>
        <w:t xml:space="preserve"> Administration</w:t>
      </w:r>
      <w:r w:rsidR="00A82F12">
        <w:tab/>
      </w:r>
      <w:r w:rsidR="00A82F12">
        <w:tab/>
      </w:r>
      <w:r w:rsidR="00A82F12">
        <w:tab/>
      </w:r>
      <w:r w:rsidR="00A82F12">
        <w:tab/>
      </w:r>
      <w:r w:rsidR="00A82F12">
        <w:tab/>
      </w:r>
      <w:r w:rsidR="00A82F12">
        <w:tab/>
      </w:r>
      <w:r w:rsidR="00A82F12">
        <w:tab/>
        <w:t xml:space="preserve">    88.44</w:t>
      </w:r>
    </w:p>
    <w:p w:rsidR="00B32CCB" w:rsidRDefault="00B32CCB" w:rsidP="007A7FD3">
      <w:pPr>
        <w:tabs>
          <w:tab w:val="left" w:pos="1985"/>
        </w:tabs>
      </w:pPr>
      <w:r>
        <w:t>Clerks Fixed Allowances (phone and office)</w:t>
      </w:r>
      <w:r w:rsidR="00A82F12">
        <w:tab/>
      </w:r>
      <w:r w:rsidR="00A82F12">
        <w:tab/>
      </w:r>
      <w:r w:rsidR="00A82F12">
        <w:tab/>
      </w:r>
      <w:r w:rsidR="00A82F12">
        <w:tab/>
      </w:r>
      <w:r w:rsidR="00A82F12">
        <w:tab/>
        <w:t xml:space="preserve">  198.60</w:t>
      </w:r>
    </w:p>
    <w:p w:rsidR="00B32CCB" w:rsidRDefault="00B32CCB" w:rsidP="007A7FD3">
      <w:pPr>
        <w:tabs>
          <w:tab w:val="left" w:pos="1985"/>
        </w:tabs>
      </w:pPr>
      <w:r>
        <w:t>Clerks Mileage</w:t>
      </w:r>
      <w:r w:rsidR="00A82F12">
        <w:tab/>
      </w:r>
      <w:r w:rsidR="00A82F12">
        <w:tab/>
      </w:r>
      <w:r w:rsidR="00A82F12">
        <w:tab/>
      </w:r>
      <w:r w:rsidR="00A82F12">
        <w:tab/>
      </w:r>
      <w:r w:rsidR="00A82F12">
        <w:tab/>
      </w:r>
      <w:r w:rsidR="00A82F12">
        <w:tab/>
      </w:r>
      <w:r w:rsidR="00A82F12">
        <w:tab/>
      </w:r>
      <w:r w:rsidR="00A82F12">
        <w:tab/>
      </w:r>
      <w:r w:rsidR="00A82F12">
        <w:tab/>
        <w:t xml:space="preserve">  572.00</w:t>
      </w:r>
    </w:p>
    <w:p w:rsidR="00B32CCB" w:rsidRDefault="00B32CCB" w:rsidP="007A7FD3">
      <w:pPr>
        <w:tabs>
          <w:tab w:val="left" w:pos="1985"/>
        </w:tabs>
      </w:pPr>
      <w:r>
        <w:t>Clerks Other Expenses</w:t>
      </w:r>
      <w:r w:rsidR="00A82F12">
        <w:tab/>
      </w:r>
      <w:r w:rsidR="00A82F12">
        <w:tab/>
      </w:r>
      <w:r w:rsidR="00A82F12">
        <w:tab/>
      </w:r>
      <w:r w:rsidR="00A82F12">
        <w:tab/>
      </w:r>
      <w:r w:rsidR="00A82F12">
        <w:tab/>
      </w:r>
      <w:r w:rsidR="00A82F12">
        <w:tab/>
      </w:r>
      <w:r w:rsidR="00A82F12">
        <w:tab/>
        <w:t xml:space="preserve">           0</w:t>
      </w:r>
    </w:p>
    <w:p w:rsidR="00B32CCB" w:rsidRDefault="00B32CCB" w:rsidP="007A7FD3">
      <w:pPr>
        <w:tabs>
          <w:tab w:val="left" w:pos="1985"/>
        </w:tabs>
      </w:pPr>
      <w:r>
        <w:t>Stationary &amp; Postage</w:t>
      </w:r>
      <w:r w:rsidR="00A82F12">
        <w:tab/>
      </w:r>
      <w:r w:rsidR="00A82F12">
        <w:tab/>
      </w:r>
      <w:r w:rsidR="00A82F12">
        <w:tab/>
      </w:r>
      <w:r w:rsidR="00A82F12">
        <w:tab/>
      </w:r>
      <w:r w:rsidR="00A82F12">
        <w:tab/>
      </w:r>
      <w:r w:rsidR="00A82F12">
        <w:tab/>
      </w:r>
      <w:r w:rsidR="00A82F12">
        <w:tab/>
      </w:r>
      <w:r w:rsidR="00A82F12">
        <w:tab/>
        <w:t xml:space="preserve">    89.08</w:t>
      </w:r>
    </w:p>
    <w:p w:rsidR="00B32CCB" w:rsidRDefault="00B32CCB" w:rsidP="007A7FD3">
      <w:pPr>
        <w:tabs>
          <w:tab w:val="left" w:pos="1985"/>
        </w:tabs>
      </w:pPr>
      <w:r>
        <w:t>Printer Paper and Inks</w:t>
      </w:r>
      <w:r w:rsidR="00A82F12">
        <w:tab/>
      </w:r>
      <w:r w:rsidR="00A82F12">
        <w:tab/>
      </w:r>
      <w:r w:rsidR="00A82F12">
        <w:tab/>
      </w:r>
      <w:r w:rsidR="00A82F12">
        <w:tab/>
      </w:r>
      <w:r w:rsidR="00A82F12">
        <w:tab/>
      </w:r>
      <w:r w:rsidR="00A82F12">
        <w:tab/>
      </w:r>
      <w:r w:rsidR="00A82F12">
        <w:tab/>
      </w:r>
      <w:r w:rsidR="00A82F12">
        <w:tab/>
        <w:t xml:space="preserve">  136.70</w:t>
      </w:r>
      <w:r w:rsidR="00A82F12">
        <w:tab/>
      </w:r>
    </w:p>
    <w:p w:rsidR="00B32CCB" w:rsidRDefault="00B32CCB" w:rsidP="007A7FD3">
      <w:pPr>
        <w:tabs>
          <w:tab w:val="left" w:pos="1985"/>
        </w:tabs>
      </w:pPr>
      <w:r>
        <w:t>Training and Conferences</w:t>
      </w:r>
      <w:r w:rsidR="00A82F12">
        <w:tab/>
      </w:r>
      <w:r w:rsidR="00A82F12">
        <w:tab/>
      </w:r>
      <w:r w:rsidR="00A82F12">
        <w:tab/>
      </w:r>
      <w:r w:rsidR="00A82F12">
        <w:tab/>
      </w:r>
      <w:r w:rsidR="00A82F12">
        <w:tab/>
      </w:r>
      <w:r w:rsidR="00A82F12">
        <w:tab/>
      </w:r>
      <w:r w:rsidR="00A82F12">
        <w:tab/>
        <w:t xml:space="preserve">    81.60</w:t>
      </w:r>
    </w:p>
    <w:p w:rsidR="00B32CCB" w:rsidRDefault="00B32CCB" w:rsidP="007A7FD3">
      <w:pPr>
        <w:tabs>
          <w:tab w:val="left" w:pos="1985"/>
        </w:tabs>
      </w:pPr>
      <w:r>
        <w:t>Newsletter</w:t>
      </w:r>
      <w:r w:rsidR="00A82F12">
        <w:tab/>
      </w:r>
      <w:r w:rsidR="00A82F12">
        <w:tab/>
      </w:r>
      <w:r w:rsidR="00A82F12">
        <w:tab/>
      </w:r>
      <w:r w:rsidR="00A82F12">
        <w:tab/>
      </w:r>
      <w:r w:rsidR="00A82F12">
        <w:tab/>
      </w:r>
      <w:r w:rsidR="00A82F12">
        <w:tab/>
      </w:r>
      <w:r w:rsidR="00A82F12">
        <w:tab/>
      </w:r>
      <w:r w:rsidR="00A82F12">
        <w:tab/>
      </w:r>
      <w:r w:rsidR="00A82F12">
        <w:tab/>
        <w:t xml:space="preserve">  425.95</w:t>
      </w:r>
    </w:p>
    <w:p w:rsidR="00B32CCB" w:rsidRDefault="00B32CCB" w:rsidP="007A7FD3">
      <w:pPr>
        <w:tabs>
          <w:tab w:val="left" w:pos="1985"/>
        </w:tabs>
      </w:pPr>
      <w:r>
        <w:t>Office / IT Equipment</w:t>
      </w:r>
      <w:r w:rsidR="00A82F12">
        <w:tab/>
      </w:r>
      <w:r w:rsidR="00A82F12">
        <w:tab/>
      </w:r>
      <w:r w:rsidR="00A82F12">
        <w:tab/>
      </w:r>
      <w:r w:rsidR="00A82F12">
        <w:tab/>
      </w:r>
      <w:r w:rsidR="00A82F12">
        <w:tab/>
      </w:r>
      <w:r w:rsidR="00A82F12">
        <w:tab/>
      </w:r>
      <w:r w:rsidR="00A82F12">
        <w:tab/>
      </w:r>
      <w:r w:rsidR="00A82F12">
        <w:tab/>
        <w:t xml:space="preserve">  674.20</w:t>
      </w:r>
    </w:p>
    <w:p w:rsidR="00B32CCB" w:rsidRDefault="00B32CCB" w:rsidP="007A7FD3">
      <w:pPr>
        <w:tabs>
          <w:tab w:val="left" w:pos="1985"/>
        </w:tabs>
      </w:pPr>
      <w:r>
        <w:t>Website Administration</w:t>
      </w:r>
      <w:r w:rsidR="00A82F12">
        <w:tab/>
      </w:r>
      <w:r w:rsidR="00A82F12">
        <w:tab/>
      </w:r>
      <w:r w:rsidR="00A82F12">
        <w:tab/>
      </w:r>
      <w:r w:rsidR="00A82F12">
        <w:tab/>
      </w:r>
      <w:r w:rsidR="00A82F12">
        <w:tab/>
      </w:r>
      <w:r w:rsidR="00A82F12">
        <w:tab/>
      </w:r>
      <w:r w:rsidR="00A82F12">
        <w:tab/>
        <w:t xml:space="preserve">  150.00</w:t>
      </w:r>
    </w:p>
    <w:p w:rsidR="00B32CCB" w:rsidRDefault="00B32CCB" w:rsidP="007A7FD3">
      <w:pPr>
        <w:tabs>
          <w:tab w:val="left" w:pos="1985"/>
        </w:tabs>
      </w:pPr>
      <w:r>
        <w:t>Insurance</w:t>
      </w:r>
      <w:r w:rsidR="00A82F12">
        <w:tab/>
      </w:r>
      <w:r w:rsidR="00A82F12">
        <w:tab/>
      </w:r>
      <w:r w:rsidR="00A82F12">
        <w:tab/>
      </w:r>
      <w:r w:rsidR="00A82F12">
        <w:tab/>
      </w:r>
      <w:r w:rsidR="00A82F12">
        <w:tab/>
      </w:r>
      <w:r w:rsidR="00A82F12">
        <w:tab/>
      </w:r>
      <w:r w:rsidR="00A82F12">
        <w:tab/>
      </w:r>
      <w:r w:rsidR="00A82F12">
        <w:tab/>
      </w:r>
      <w:r w:rsidR="00A82F12">
        <w:tab/>
        <w:t xml:space="preserve">  265.00</w:t>
      </w:r>
    </w:p>
    <w:p w:rsidR="00B32CCB" w:rsidRDefault="00B32CCB" w:rsidP="007A7FD3">
      <w:pPr>
        <w:tabs>
          <w:tab w:val="left" w:pos="1985"/>
        </w:tabs>
      </w:pPr>
      <w:r>
        <w:t>Audit Fees</w:t>
      </w:r>
      <w:r w:rsidR="00A82F12">
        <w:tab/>
      </w:r>
      <w:r w:rsidR="00A82F12">
        <w:tab/>
      </w:r>
      <w:r w:rsidR="00A82F12">
        <w:tab/>
      </w:r>
      <w:r w:rsidR="00A82F12">
        <w:tab/>
      </w:r>
      <w:r w:rsidR="00A82F12">
        <w:tab/>
      </w:r>
      <w:r w:rsidR="00A82F12">
        <w:tab/>
      </w:r>
      <w:r w:rsidR="00A82F12">
        <w:tab/>
      </w:r>
      <w:r w:rsidR="00A82F12">
        <w:tab/>
      </w:r>
      <w:r w:rsidR="00A82F12">
        <w:tab/>
        <w:t xml:space="preserve">  270.00</w:t>
      </w:r>
    </w:p>
    <w:p w:rsidR="00B32CCB" w:rsidRDefault="00B32CCB" w:rsidP="007A7FD3">
      <w:pPr>
        <w:tabs>
          <w:tab w:val="left" w:pos="1985"/>
        </w:tabs>
      </w:pPr>
      <w:r>
        <w:t>Subscriptions and Affiliations</w:t>
      </w:r>
      <w:r w:rsidR="00A82F12">
        <w:tab/>
      </w:r>
      <w:r w:rsidR="00A82F12">
        <w:tab/>
      </w:r>
      <w:r w:rsidR="00A82F12">
        <w:tab/>
      </w:r>
      <w:r w:rsidR="00A82F12">
        <w:tab/>
      </w:r>
      <w:r w:rsidR="00A82F12">
        <w:tab/>
      </w:r>
      <w:r w:rsidR="00A82F12">
        <w:tab/>
      </w:r>
      <w:r w:rsidR="00A82F12">
        <w:tab/>
        <w:t xml:space="preserve">  308.52</w:t>
      </w:r>
    </w:p>
    <w:p w:rsidR="00B32CCB" w:rsidRDefault="00B32CCB" w:rsidP="007A7FD3">
      <w:pPr>
        <w:tabs>
          <w:tab w:val="left" w:pos="1985"/>
        </w:tabs>
      </w:pPr>
      <w:r>
        <w:t>Room Hire</w:t>
      </w:r>
      <w:r w:rsidR="00A82F12">
        <w:tab/>
      </w:r>
      <w:r w:rsidR="00A82F12">
        <w:tab/>
      </w:r>
      <w:r w:rsidR="00A82F12">
        <w:tab/>
      </w:r>
      <w:r w:rsidR="00A82F12">
        <w:tab/>
      </w:r>
      <w:r w:rsidR="00A82F12">
        <w:tab/>
      </w:r>
      <w:r w:rsidR="00A82F12">
        <w:tab/>
      </w:r>
      <w:r w:rsidR="00A82F12">
        <w:tab/>
      </w:r>
      <w:r w:rsidR="00A82F12">
        <w:tab/>
      </w:r>
      <w:r w:rsidR="00A82F12">
        <w:tab/>
        <w:t xml:space="preserve">  193.00</w:t>
      </w:r>
    </w:p>
    <w:p w:rsidR="00B32CCB" w:rsidRDefault="00B32CCB" w:rsidP="007A7FD3">
      <w:pPr>
        <w:tabs>
          <w:tab w:val="left" w:pos="1985"/>
        </w:tabs>
      </w:pPr>
      <w:r>
        <w:t>Advertising</w:t>
      </w:r>
      <w:r w:rsidR="00A82F12">
        <w:tab/>
      </w:r>
      <w:r w:rsidR="00A82F12">
        <w:tab/>
      </w:r>
      <w:r w:rsidR="00A82F12">
        <w:tab/>
      </w:r>
      <w:r w:rsidR="00A82F12">
        <w:tab/>
      </w:r>
      <w:r w:rsidR="00A82F12">
        <w:tab/>
      </w:r>
      <w:r w:rsidR="00A82F12">
        <w:tab/>
      </w:r>
      <w:r w:rsidR="00A82F12">
        <w:tab/>
      </w:r>
      <w:r w:rsidR="00A82F12">
        <w:tab/>
      </w:r>
      <w:r w:rsidR="00A82F12">
        <w:tab/>
        <w:t xml:space="preserve">           0</w:t>
      </w:r>
    </w:p>
    <w:p w:rsidR="00B32CCB" w:rsidRDefault="00B32CCB" w:rsidP="007A7FD3">
      <w:pPr>
        <w:tabs>
          <w:tab w:val="left" w:pos="1985"/>
        </w:tabs>
      </w:pPr>
      <w:r>
        <w:t>Annual Meeting – Room Hire and Buffet</w:t>
      </w:r>
      <w:r w:rsidR="00A82F12">
        <w:tab/>
      </w:r>
      <w:r w:rsidR="00A82F12">
        <w:tab/>
      </w:r>
      <w:r w:rsidR="00A82F12">
        <w:tab/>
      </w:r>
      <w:r w:rsidR="00A82F12">
        <w:tab/>
      </w:r>
      <w:r w:rsidR="00A82F12">
        <w:tab/>
        <w:t xml:space="preserve">  137.50</w:t>
      </w:r>
    </w:p>
    <w:p w:rsidR="00B32CCB" w:rsidRDefault="00B32CCB" w:rsidP="007A7FD3">
      <w:pPr>
        <w:tabs>
          <w:tab w:val="left" w:pos="1985"/>
        </w:tabs>
      </w:pPr>
      <w:r>
        <w:t>S 137 Donations</w:t>
      </w:r>
      <w:r w:rsidR="00A82F12">
        <w:tab/>
      </w:r>
      <w:r w:rsidR="00A82F12">
        <w:tab/>
      </w:r>
      <w:r w:rsidR="00A82F12">
        <w:tab/>
      </w:r>
      <w:r w:rsidR="00A82F12">
        <w:tab/>
      </w:r>
      <w:r w:rsidR="00A82F12">
        <w:tab/>
      </w:r>
      <w:r w:rsidR="00A82F12">
        <w:tab/>
      </w:r>
      <w:r w:rsidR="00A82F12">
        <w:tab/>
      </w:r>
      <w:r w:rsidR="00A82F12">
        <w:tab/>
      </w:r>
      <w:r w:rsidR="00A82F12">
        <w:tab/>
        <w:t xml:space="preserve">  </w:t>
      </w:r>
      <w:r w:rsidR="002A6366">
        <w:t>24</w:t>
      </w:r>
      <w:r w:rsidR="00A82F12">
        <w:t>6.00</w:t>
      </w:r>
    </w:p>
    <w:p w:rsidR="00B32CCB" w:rsidRDefault="00B32CCB" w:rsidP="007A7FD3">
      <w:pPr>
        <w:tabs>
          <w:tab w:val="left" w:pos="1985"/>
        </w:tabs>
      </w:pPr>
      <w:r>
        <w:t>Councillors Mileage</w:t>
      </w:r>
      <w:r w:rsidR="00A82F12">
        <w:tab/>
      </w:r>
      <w:r w:rsidR="00A82F12">
        <w:tab/>
      </w:r>
      <w:r w:rsidR="00A82F12">
        <w:tab/>
      </w:r>
      <w:r w:rsidR="00A82F12">
        <w:tab/>
      </w:r>
      <w:r w:rsidR="00A82F12">
        <w:tab/>
      </w:r>
      <w:r w:rsidR="00A82F12">
        <w:tab/>
      </w:r>
      <w:r w:rsidR="00A82F12">
        <w:tab/>
      </w:r>
      <w:r w:rsidR="00A82F12">
        <w:tab/>
      </w:r>
      <w:r w:rsidR="00A82F12">
        <w:tab/>
        <w:t xml:space="preserve">           0</w:t>
      </w:r>
    </w:p>
    <w:p w:rsidR="00B32CCB" w:rsidRDefault="00B32CCB" w:rsidP="007A7FD3">
      <w:pPr>
        <w:tabs>
          <w:tab w:val="left" w:pos="1985"/>
        </w:tabs>
      </w:pPr>
      <w:r>
        <w:t>Councillors Expenses</w:t>
      </w:r>
      <w:r w:rsidR="00A82F12">
        <w:tab/>
      </w:r>
      <w:r w:rsidR="00A82F12">
        <w:tab/>
      </w:r>
      <w:r w:rsidR="00A82F12">
        <w:tab/>
      </w:r>
      <w:r w:rsidR="00A82F12">
        <w:tab/>
      </w:r>
      <w:r w:rsidR="00A82F12">
        <w:tab/>
      </w:r>
      <w:r w:rsidR="00A82F12">
        <w:tab/>
      </w:r>
      <w:r w:rsidR="00A82F12">
        <w:tab/>
      </w:r>
      <w:r w:rsidR="00A82F12">
        <w:tab/>
        <w:t xml:space="preserve">           0</w:t>
      </w:r>
      <w:r w:rsidR="00A82F12">
        <w:tab/>
      </w:r>
    </w:p>
    <w:p w:rsidR="00B32CCB" w:rsidRDefault="00B32CCB" w:rsidP="007A7FD3">
      <w:pPr>
        <w:tabs>
          <w:tab w:val="left" w:pos="1985"/>
        </w:tabs>
      </w:pPr>
      <w:proofErr w:type="spellStart"/>
      <w:r>
        <w:t>Misc</w:t>
      </w:r>
      <w:proofErr w:type="spellEnd"/>
      <w:r w:rsidR="00A82F12">
        <w:tab/>
      </w:r>
      <w:r w:rsidR="00A82F12">
        <w:tab/>
      </w:r>
      <w:r w:rsidR="00A82F12">
        <w:tab/>
      </w:r>
      <w:r w:rsidR="00A82F12">
        <w:tab/>
      </w:r>
      <w:r w:rsidR="00A82F12">
        <w:tab/>
      </w:r>
      <w:r w:rsidR="00A82F12">
        <w:tab/>
      </w:r>
      <w:r w:rsidR="00A82F12">
        <w:tab/>
      </w:r>
      <w:r w:rsidR="00A82F12">
        <w:tab/>
      </w:r>
      <w:r w:rsidR="00A82F12">
        <w:tab/>
        <w:t xml:space="preserve">  100.34</w:t>
      </w:r>
    </w:p>
    <w:p w:rsidR="00B32CCB" w:rsidRDefault="00B32CCB" w:rsidP="007A7FD3">
      <w:pPr>
        <w:tabs>
          <w:tab w:val="left" w:pos="1985"/>
        </w:tabs>
      </w:pPr>
      <w:r>
        <w:t>Celebratory and Commemorative Events</w:t>
      </w:r>
      <w:r w:rsidR="00720CB4">
        <w:t xml:space="preserve">                                                         2</w:t>
      </w:r>
      <w:r w:rsidR="002A6366">
        <w:t>8</w:t>
      </w:r>
      <w:r w:rsidR="00720CB4">
        <w:t>0.00</w:t>
      </w:r>
    </w:p>
    <w:p w:rsidR="00B32CCB" w:rsidRDefault="00B32CCB" w:rsidP="007A7FD3">
      <w:pPr>
        <w:tabs>
          <w:tab w:val="left" w:pos="1985"/>
        </w:tabs>
      </w:pPr>
      <w:r>
        <w:t>Dog Bin Emptying</w:t>
      </w:r>
      <w:r w:rsidR="00720CB4">
        <w:t xml:space="preserve">                                                                                            216.00</w:t>
      </w:r>
    </w:p>
    <w:p w:rsidR="00B32CCB" w:rsidRDefault="00B32CCB" w:rsidP="007A7FD3">
      <w:pPr>
        <w:tabs>
          <w:tab w:val="left" w:pos="1985"/>
        </w:tabs>
      </w:pPr>
      <w:r>
        <w:t>Street Furniture Maintenance</w:t>
      </w:r>
      <w:r w:rsidR="00720CB4">
        <w:t xml:space="preserve">                                                                            132.00</w:t>
      </w:r>
    </w:p>
    <w:p w:rsidR="00B32CCB" w:rsidRDefault="00B32CCB" w:rsidP="007A7FD3">
      <w:pPr>
        <w:tabs>
          <w:tab w:val="left" w:pos="1985"/>
        </w:tabs>
      </w:pPr>
      <w:r>
        <w:t>Street Furniture Replacements</w:t>
      </w:r>
      <w:r w:rsidR="00720CB4">
        <w:t xml:space="preserve">                                                                                   0</w:t>
      </w:r>
    </w:p>
    <w:p w:rsidR="00B32CCB" w:rsidRDefault="00B32CCB" w:rsidP="007A7FD3">
      <w:pPr>
        <w:tabs>
          <w:tab w:val="left" w:pos="1985"/>
        </w:tabs>
      </w:pPr>
      <w:r>
        <w:t>Recreation Ground Costs</w:t>
      </w:r>
      <w:r w:rsidR="00720CB4">
        <w:t xml:space="preserve">                                                                                    75.00</w:t>
      </w:r>
    </w:p>
    <w:p w:rsidR="00A82F12" w:rsidRDefault="00B32CCB" w:rsidP="007A7FD3">
      <w:pPr>
        <w:tabs>
          <w:tab w:val="left" w:pos="1985"/>
        </w:tabs>
      </w:pPr>
      <w:r>
        <w:t xml:space="preserve">Grass Cutting, </w:t>
      </w:r>
      <w:proofErr w:type="gramStart"/>
      <w:r>
        <w:t>The</w:t>
      </w:r>
      <w:proofErr w:type="gramEnd"/>
      <w:r>
        <w:t xml:space="preserve"> Glade</w:t>
      </w:r>
      <w:r w:rsidR="00720CB4">
        <w:t xml:space="preserve">                                                                                  144.00</w:t>
      </w:r>
    </w:p>
    <w:p w:rsidR="00A82F12" w:rsidRDefault="00A82F12" w:rsidP="007A7FD3">
      <w:pPr>
        <w:tabs>
          <w:tab w:val="left" w:pos="1985"/>
        </w:tabs>
      </w:pPr>
      <w:r>
        <w:t>Community Bus Expenditure / Contingency</w:t>
      </w:r>
      <w:r w:rsidR="00720CB4">
        <w:t xml:space="preserve">                                                             0 </w:t>
      </w:r>
    </w:p>
    <w:p w:rsidR="00A82F12" w:rsidRDefault="00A82F12" w:rsidP="007A7FD3">
      <w:pPr>
        <w:tabs>
          <w:tab w:val="left" w:pos="1985"/>
        </w:tabs>
      </w:pPr>
      <w:r>
        <w:t>Playground Equipment Purchase</w:t>
      </w:r>
      <w:r w:rsidR="00720CB4">
        <w:t xml:space="preserve">                                                                    3968.00</w:t>
      </w:r>
    </w:p>
    <w:p w:rsidR="00A82F12" w:rsidRPr="00A82F12" w:rsidRDefault="00A82F12" w:rsidP="007A7FD3">
      <w:pPr>
        <w:tabs>
          <w:tab w:val="left" w:pos="1985"/>
        </w:tabs>
        <w:rPr>
          <w:b/>
        </w:rPr>
      </w:pPr>
      <w:r w:rsidRPr="00A82F12">
        <w:rPr>
          <w:b/>
        </w:rPr>
        <w:t>TOTAL</w:t>
      </w:r>
      <w:r w:rsidR="00720CB4">
        <w:rPr>
          <w:b/>
        </w:rPr>
        <w:t xml:space="preserve">                                                                                                        12,443.41</w:t>
      </w:r>
    </w:p>
    <w:p w:rsidR="00B32CCB" w:rsidRPr="00B32CCB" w:rsidRDefault="00B32CCB" w:rsidP="007A7FD3">
      <w:pPr>
        <w:tabs>
          <w:tab w:val="left" w:pos="1985"/>
        </w:tabs>
      </w:pPr>
    </w:p>
    <w:p w:rsidR="00B15BA5" w:rsidRPr="009B23D0" w:rsidRDefault="00B15BA5" w:rsidP="007A7FD3">
      <w:pPr>
        <w:tabs>
          <w:tab w:val="left" w:pos="1985"/>
        </w:tabs>
        <w:rPr>
          <w:b/>
        </w:rPr>
      </w:pPr>
    </w:p>
    <w:p w:rsidR="00B15BA5" w:rsidRPr="009B23D0" w:rsidRDefault="00B15BA5" w:rsidP="007A7FD3">
      <w:pPr>
        <w:tabs>
          <w:tab w:val="left" w:pos="1985"/>
        </w:tabs>
        <w:rPr>
          <w:b/>
        </w:rPr>
      </w:pPr>
    </w:p>
    <w:p w:rsidR="00B15BA5" w:rsidRPr="009B23D0" w:rsidRDefault="00B15BA5" w:rsidP="007A7FD3">
      <w:pPr>
        <w:tabs>
          <w:tab w:val="left" w:pos="1985"/>
        </w:tabs>
        <w:rPr>
          <w:b/>
        </w:rPr>
      </w:pPr>
    </w:p>
    <w:p w:rsidR="00806DC7" w:rsidRPr="009B23D0" w:rsidRDefault="00806DC7" w:rsidP="007A7FD3">
      <w:pPr>
        <w:tabs>
          <w:tab w:val="left" w:pos="1985"/>
        </w:tabs>
        <w:rPr>
          <w:b/>
        </w:rPr>
      </w:pPr>
    </w:p>
    <w:p w:rsidR="00806DC7" w:rsidRPr="009B23D0" w:rsidRDefault="00806DC7" w:rsidP="007A7FD3">
      <w:pPr>
        <w:tabs>
          <w:tab w:val="left" w:pos="1985"/>
        </w:tabs>
        <w:rPr>
          <w:b/>
        </w:rPr>
      </w:pPr>
    </w:p>
    <w:p w:rsidR="00B15BA5" w:rsidRPr="009B23D0" w:rsidRDefault="00B15BA5" w:rsidP="007A7FD3">
      <w:pPr>
        <w:tabs>
          <w:tab w:val="left" w:pos="1985"/>
        </w:tabs>
        <w:rPr>
          <w:b/>
        </w:rPr>
      </w:pPr>
    </w:p>
    <w:p w:rsidR="00B15BA5" w:rsidRPr="009B23D0" w:rsidRDefault="00B15BA5" w:rsidP="007A7FD3">
      <w:pPr>
        <w:tabs>
          <w:tab w:val="left" w:pos="1985"/>
        </w:tabs>
        <w:rPr>
          <w:b/>
        </w:rPr>
      </w:pPr>
    </w:p>
    <w:p w:rsidR="00B519B2" w:rsidRDefault="000B3674" w:rsidP="007A7FD3">
      <w:pPr>
        <w:tabs>
          <w:tab w:val="left" w:pos="1985"/>
        </w:tabs>
        <w:rPr>
          <w:b/>
        </w:rPr>
      </w:pPr>
      <w:r w:rsidRPr="009B23D0">
        <w:rPr>
          <w:b/>
        </w:rPr>
        <w:tab/>
      </w:r>
    </w:p>
    <w:p w:rsidR="00B519B2" w:rsidRDefault="00B519B2" w:rsidP="007A7FD3">
      <w:pPr>
        <w:tabs>
          <w:tab w:val="left" w:pos="1985"/>
        </w:tabs>
        <w:rPr>
          <w:b/>
        </w:rPr>
      </w:pPr>
    </w:p>
    <w:p w:rsidR="00B519B2" w:rsidRDefault="00B519B2" w:rsidP="007A7FD3">
      <w:pPr>
        <w:tabs>
          <w:tab w:val="left" w:pos="1985"/>
        </w:tabs>
        <w:rPr>
          <w:b/>
        </w:rPr>
      </w:pPr>
    </w:p>
    <w:p w:rsidR="00B519B2" w:rsidRDefault="00B519B2" w:rsidP="007A7FD3">
      <w:pPr>
        <w:tabs>
          <w:tab w:val="left" w:pos="1985"/>
        </w:tabs>
        <w:rPr>
          <w:b/>
        </w:rPr>
      </w:pPr>
    </w:p>
    <w:p w:rsidR="00221FA8" w:rsidRPr="009B23D0" w:rsidRDefault="000B3674" w:rsidP="007A7FD3">
      <w:pPr>
        <w:tabs>
          <w:tab w:val="left" w:pos="1985"/>
        </w:tabs>
        <w:rPr>
          <w:b/>
          <w:u w:val="single"/>
        </w:rPr>
      </w:pPr>
      <w:r w:rsidRPr="009B23D0">
        <w:rPr>
          <w:b/>
        </w:rPr>
        <w:tab/>
      </w:r>
      <w:r w:rsidRPr="009B23D0">
        <w:rPr>
          <w:b/>
        </w:rPr>
        <w:tab/>
      </w:r>
    </w:p>
    <w:p w:rsidR="002359FE" w:rsidRPr="009B23D0" w:rsidRDefault="0070013F" w:rsidP="002359FE">
      <w:pPr>
        <w:pBdr>
          <w:top w:val="single" w:sz="4" w:space="1" w:color="auto"/>
          <w:left w:val="single" w:sz="4" w:space="4" w:color="auto"/>
          <w:bottom w:val="single" w:sz="4" w:space="1" w:color="auto"/>
          <w:right w:val="single" w:sz="4" w:space="4" w:color="auto"/>
        </w:pBdr>
        <w:tabs>
          <w:tab w:val="left" w:pos="1985"/>
        </w:tabs>
      </w:pPr>
      <w:r w:rsidRPr="009B23D0">
        <w:tab/>
      </w:r>
      <w:r w:rsidRPr="009B23D0">
        <w:tab/>
      </w:r>
      <w:r w:rsidRPr="009B23D0">
        <w:tab/>
      </w:r>
      <w:r w:rsidRPr="009B23D0">
        <w:tab/>
      </w:r>
      <w:r w:rsidRPr="009B23D0">
        <w:tab/>
      </w:r>
      <w:r w:rsidRPr="009B23D0">
        <w:tab/>
      </w:r>
      <w:r w:rsidRPr="009B23D0">
        <w:tab/>
      </w:r>
      <w:r w:rsidRPr="009B23D0">
        <w:tab/>
      </w:r>
    </w:p>
    <w:p w:rsidR="002359FE" w:rsidRPr="009B23D0" w:rsidRDefault="002359FE" w:rsidP="002359FE">
      <w:pPr>
        <w:pBdr>
          <w:top w:val="single" w:sz="4" w:space="1" w:color="auto"/>
          <w:left w:val="single" w:sz="4" w:space="4" w:color="auto"/>
          <w:bottom w:val="single" w:sz="4" w:space="1" w:color="auto"/>
          <w:right w:val="single" w:sz="4" w:space="4" w:color="auto"/>
        </w:pBdr>
        <w:tabs>
          <w:tab w:val="left" w:pos="1985"/>
        </w:tabs>
      </w:pPr>
      <w:r w:rsidRPr="009B23D0">
        <w:t>Balance brought forward from 1 April 201</w:t>
      </w:r>
      <w:r w:rsidR="00720CB4">
        <w:t>3</w:t>
      </w:r>
      <w:r w:rsidRPr="009B23D0">
        <w:tab/>
      </w:r>
      <w:r w:rsidRPr="009B23D0">
        <w:tab/>
        <w:t xml:space="preserve">  </w:t>
      </w:r>
      <w:r w:rsidRPr="009B23D0">
        <w:tab/>
        <w:t xml:space="preserve">                  </w:t>
      </w:r>
      <w:r w:rsidR="00720CB4">
        <w:t>17217.64</w:t>
      </w:r>
    </w:p>
    <w:p w:rsidR="00720CB4" w:rsidRDefault="002359FE" w:rsidP="002359FE">
      <w:pPr>
        <w:pBdr>
          <w:top w:val="single" w:sz="4" w:space="1" w:color="auto"/>
          <w:left w:val="single" w:sz="4" w:space="4" w:color="auto"/>
          <w:bottom w:val="single" w:sz="4" w:space="1" w:color="auto"/>
          <w:right w:val="single" w:sz="4" w:space="4" w:color="auto"/>
        </w:pBdr>
        <w:tabs>
          <w:tab w:val="left" w:pos="1985"/>
        </w:tabs>
      </w:pPr>
      <w:r w:rsidRPr="009B23D0">
        <w:t>Add: Total receipts</w:t>
      </w:r>
      <w:r w:rsidRPr="009B23D0">
        <w:tab/>
      </w:r>
      <w:r w:rsidRPr="009B23D0">
        <w:tab/>
      </w:r>
      <w:r w:rsidRPr="009B23D0">
        <w:tab/>
      </w:r>
      <w:r w:rsidRPr="009B23D0">
        <w:tab/>
      </w:r>
      <w:r w:rsidRPr="009B23D0">
        <w:tab/>
        <w:t xml:space="preserve">          </w:t>
      </w:r>
      <w:r w:rsidRPr="009B23D0">
        <w:tab/>
        <w:t xml:space="preserve">              </w:t>
      </w:r>
      <w:r w:rsidRPr="009B23D0">
        <w:tab/>
        <w:t xml:space="preserve">      </w:t>
      </w:r>
      <w:r w:rsidR="00720CB4">
        <w:t xml:space="preserve">  9820.19</w:t>
      </w:r>
    </w:p>
    <w:p w:rsidR="002359FE" w:rsidRPr="009B23D0" w:rsidRDefault="00720CB4" w:rsidP="002359FE">
      <w:pPr>
        <w:pBdr>
          <w:top w:val="single" w:sz="4" w:space="1" w:color="auto"/>
          <w:left w:val="single" w:sz="4" w:space="4" w:color="auto"/>
          <w:bottom w:val="single" w:sz="4" w:space="1" w:color="auto"/>
          <w:right w:val="single" w:sz="4" w:space="4" w:color="auto"/>
        </w:pBdr>
        <w:tabs>
          <w:tab w:val="left" w:pos="1985"/>
        </w:tabs>
      </w:pPr>
      <w:r>
        <w:t xml:space="preserve">Add: Un-presented cheque </w:t>
      </w:r>
      <w:proofErr w:type="spellStart"/>
      <w:r>
        <w:t>b/f</w:t>
      </w:r>
      <w:proofErr w:type="spellEnd"/>
      <w:r>
        <w:t xml:space="preserve"> from 2012/13      </w:t>
      </w:r>
      <w:r>
        <w:tab/>
      </w:r>
      <w:r>
        <w:tab/>
      </w:r>
      <w:r>
        <w:tab/>
        <w:t xml:space="preserve">          106.00</w:t>
      </w:r>
      <w:r w:rsidR="005349BB" w:rsidRPr="009B23D0">
        <w:t xml:space="preserve"> </w:t>
      </w:r>
      <w:r w:rsidR="002359FE" w:rsidRPr="009B23D0">
        <w:rPr>
          <w:u w:val="single"/>
        </w:rPr>
        <w:t xml:space="preserve">   </w:t>
      </w:r>
    </w:p>
    <w:p w:rsidR="002359FE" w:rsidRPr="009B23D0" w:rsidRDefault="002359FE" w:rsidP="002359FE">
      <w:pPr>
        <w:pBdr>
          <w:top w:val="single" w:sz="4" w:space="1" w:color="auto"/>
          <w:left w:val="single" w:sz="4" w:space="4" w:color="auto"/>
          <w:bottom w:val="single" w:sz="4" w:space="1" w:color="auto"/>
          <w:right w:val="single" w:sz="4" w:space="4" w:color="auto"/>
        </w:pBdr>
        <w:tabs>
          <w:tab w:val="left" w:pos="1985"/>
        </w:tabs>
        <w:rPr>
          <w:b/>
        </w:rPr>
      </w:pPr>
      <w:r w:rsidRPr="009B23D0">
        <w:t xml:space="preserve">Less total </w:t>
      </w:r>
      <w:r w:rsidR="00B9552D" w:rsidRPr="009B23D0">
        <w:t>expenditure</w:t>
      </w:r>
      <w:r w:rsidRPr="009B23D0">
        <w:tab/>
      </w:r>
      <w:r w:rsidRPr="009B23D0">
        <w:tab/>
        <w:t xml:space="preserve">                                                                  </w:t>
      </w:r>
      <w:r w:rsidR="00720CB4">
        <w:t>12443.41</w:t>
      </w:r>
      <w:r w:rsidRPr="009B23D0">
        <w:rPr>
          <w:b/>
        </w:rPr>
        <w:t xml:space="preserve">   </w:t>
      </w:r>
    </w:p>
    <w:p w:rsidR="002359FE" w:rsidRPr="009B23D0" w:rsidRDefault="002359FE" w:rsidP="002359FE">
      <w:pPr>
        <w:pBdr>
          <w:top w:val="single" w:sz="4" w:space="1" w:color="auto"/>
          <w:left w:val="single" w:sz="4" w:space="4" w:color="auto"/>
          <w:bottom w:val="single" w:sz="4" w:space="1" w:color="auto"/>
          <w:right w:val="single" w:sz="4" w:space="4" w:color="auto"/>
        </w:pBdr>
        <w:tabs>
          <w:tab w:val="left" w:pos="1985"/>
        </w:tabs>
        <w:rPr>
          <w:b/>
        </w:rPr>
      </w:pPr>
      <w:r w:rsidRPr="009B23D0">
        <w:t>Balance carried forward at 31 March 201</w:t>
      </w:r>
      <w:r w:rsidR="00720CB4">
        <w:t>4</w:t>
      </w:r>
      <w:r w:rsidRPr="009B23D0">
        <w:rPr>
          <w:i/>
        </w:rPr>
        <w:tab/>
      </w:r>
      <w:r w:rsidRPr="009B23D0">
        <w:rPr>
          <w:i/>
        </w:rPr>
        <w:tab/>
      </w:r>
      <w:r w:rsidRPr="009B23D0">
        <w:rPr>
          <w:b/>
        </w:rPr>
        <w:t xml:space="preserve">                              </w:t>
      </w:r>
      <w:r w:rsidR="00720CB4" w:rsidRPr="00720CB4">
        <w:rPr>
          <w:b/>
          <w:u w:val="single"/>
        </w:rPr>
        <w:t>14700.42</w:t>
      </w:r>
      <w:r w:rsidRPr="009B23D0">
        <w:rPr>
          <w:b/>
        </w:rPr>
        <w:t xml:space="preserve"> </w:t>
      </w:r>
    </w:p>
    <w:p w:rsidR="002359FE" w:rsidRPr="009B23D0" w:rsidRDefault="002359FE" w:rsidP="002359FE">
      <w:pPr>
        <w:pBdr>
          <w:top w:val="single" w:sz="4" w:space="1" w:color="auto"/>
          <w:left w:val="single" w:sz="4" w:space="4" w:color="auto"/>
          <w:bottom w:val="single" w:sz="4" w:space="1" w:color="auto"/>
          <w:right w:val="single" w:sz="4" w:space="4" w:color="auto"/>
        </w:pBdr>
        <w:tabs>
          <w:tab w:val="left" w:pos="1985"/>
        </w:tabs>
      </w:pPr>
      <w:r w:rsidRPr="009B23D0">
        <w:tab/>
      </w:r>
      <w:r w:rsidRPr="009B23D0">
        <w:tab/>
      </w:r>
      <w:r w:rsidRPr="009B23D0">
        <w:tab/>
      </w:r>
      <w:r w:rsidRPr="009B23D0">
        <w:tab/>
      </w:r>
      <w:r w:rsidRPr="009B23D0">
        <w:tab/>
      </w:r>
      <w:r w:rsidRPr="009B23D0">
        <w:tab/>
      </w:r>
      <w:r w:rsidRPr="009B23D0">
        <w:tab/>
      </w:r>
      <w:r w:rsidRPr="009B23D0">
        <w:tab/>
        <w:t xml:space="preserve">         </w:t>
      </w:r>
    </w:p>
    <w:p w:rsidR="00806DC7" w:rsidRPr="009B23D0" w:rsidRDefault="002359FE" w:rsidP="002359FE">
      <w:pPr>
        <w:tabs>
          <w:tab w:val="right" w:pos="1134"/>
          <w:tab w:val="left" w:pos="2041"/>
          <w:tab w:val="right" w:pos="6294"/>
          <w:tab w:val="right" w:pos="7380"/>
        </w:tabs>
        <w:rPr>
          <w:b/>
        </w:rPr>
      </w:pPr>
      <w:r w:rsidRPr="009B23D0">
        <w:rPr>
          <w:b/>
        </w:rPr>
        <w:t xml:space="preserve">               </w:t>
      </w:r>
    </w:p>
    <w:p w:rsidR="00806DC7" w:rsidRPr="009B23D0" w:rsidRDefault="00806DC7" w:rsidP="002359FE">
      <w:pPr>
        <w:tabs>
          <w:tab w:val="right" w:pos="1134"/>
          <w:tab w:val="left" w:pos="2041"/>
          <w:tab w:val="right" w:pos="6294"/>
          <w:tab w:val="right" w:pos="7380"/>
        </w:tabs>
        <w:rPr>
          <w:b/>
        </w:rPr>
      </w:pPr>
    </w:p>
    <w:p w:rsidR="002359FE" w:rsidRPr="009B23D0" w:rsidRDefault="002359FE" w:rsidP="002359FE">
      <w:pPr>
        <w:tabs>
          <w:tab w:val="right" w:pos="1134"/>
          <w:tab w:val="left" w:pos="2041"/>
          <w:tab w:val="right" w:pos="6294"/>
          <w:tab w:val="right" w:pos="7380"/>
        </w:tabs>
        <w:rPr>
          <w:b/>
        </w:rPr>
      </w:pPr>
      <w:r w:rsidRPr="009B23D0">
        <w:rPr>
          <w:b/>
        </w:rPr>
        <w:t xml:space="preserve">             </w:t>
      </w:r>
    </w:p>
    <w:p w:rsidR="002359FE" w:rsidRPr="009B23D0" w:rsidRDefault="002359FE" w:rsidP="002359FE">
      <w:pPr>
        <w:tabs>
          <w:tab w:val="right" w:pos="1134"/>
          <w:tab w:val="left" w:pos="2041"/>
          <w:tab w:val="right" w:pos="6294"/>
          <w:tab w:val="right" w:pos="7995"/>
        </w:tabs>
        <w:spacing w:line="360" w:lineRule="auto"/>
        <w:rPr>
          <w:b/>
        </w:rPr>
      </w:pPr>
      <w:r w:rsidRPr="009B23D0">
        <w:rPr>
          <w:b/>
          <w:u w:val="single"/>
        </w:rPr>
        <w:t>These funds are represented by:</w:t>
      </w:r>
    </w:p>
    <w:p w:rsidR="002359FE" w:rsidRPr="009B23D0" w:rsidRDefault="00165D57" w:rsidP="002359FE">
      <w:pPr>
        <w:tabs>
          <w:tab w:val="right" w:pos="1134"/>
          <w:tab w:val="left" w:pos="2041"/>
          <w:tab w:val="right" w:pos="3969"/>
          <w:tab w:val="right" w:pos="7995"/>
        </w:tabs>
      </w:pPr>
      <w:bookmarkStart w:id="0" w:name="OLE_LINK1"/>
      <w:r w:rsidRPr="009B23D0">
        <w:t>Current Account</w:t>
      </w:r>
      <w:r w:rsidR="002359FE" w:rsidRPr="009B23D0">
        <w:tab/>
      </w:r>
      <w:r w:rsidR="002359FE" w:rsidRPr="009B23D0">
        <w:tab/>
        <w:t xml:space="preserve">                     </w:t>
      </w:r>
      <w:r w:rsidR="00720CB4">
        <w:t xml:space="preserve">  687.48</w:t>
      </w:r>
    </w:p>
    <w:p w:rsidR="002359FE" w:rsidRPr="009B23D0" w:rsidRDefault="00720CB4" w:rsidP="002359FE">
      <w:pPr>
        <w:tabs>
          <w:tab w:val="right" w:pos="1134"/>
          <w:tab w:val="left" w:pos="2041"/>
          <w:tab w:val="right" w:pos="3969"/>
          <w:tab w:val="right" w:pos="7995"/>
        </w:tabs>
      </w:pPr>
      <w:r>
        <w:t>De</w:t>
      </w:r>
      <w:r w:rsidR="00165D57" w:rsidRPr="009B23D0">
        <w:t>posit A</w:t>
      </w:r>
      <w:r w:rsidR="002359FE" w:rsidRPr="009B23D0">
        <w:t>ccount</w:t>
      </w:r>
      <w:r w:rsidR="00D05E77" w:rsidRPr="009B23D0">
        <w:t xml:space="preserve">     </w:t>
      </w:r>
      <w:r w:rsidR="00165D57" w:rsidRPr="009B23D0">
        <w:t xml:space="preserve">               </w:t>
      </w:r>
      <w:r w:rsidR="00D05E77" w:rsidRPr="009B23D0">
        <w:t xml:space="preserve">      </w:t>
      </w:r>
      <w:r>
        <w:t>12145.30</w:t>
      </w:r>
    </w:p>
    <w:p w:rsidR="002359FE" w:rsidRPr="009B23D0" w:rsidRDefault="00165D57" w:rsidP="002359FE">
      <w:pPr>
        <w:tabs>
          <w:tab w:val="right" w:pos="1134"/>
          <w:tab w:val="left" w:pos="2041"/>
          <w:tab w:val="right" w:pos="3969"/>
          <w:tab w:val="right" w:pos="7995"/>
        </w:tabs>
        <w:rPr>
          <w:u w:val="single"/>
        </w:rPr>
      </w:pPr>
      <w:r w:rsidRPr="009B23D0">
        <w:t>Comm</w:t>
      </w:r>
      <w:r w:rsidR="00806DC7" w:rsidRPr="009B23D0">
        <w:t xml:space="preserve">unity </w:t>
      </w:r>
      <w:r w:rsidRPr="009B23D0">
        <w:t xml:space="preserve">Bus </w:t>
      </w:r>
      <w:proofErr w:type="spellStart"/>
      <w:r w:rsidRPr="009B23D0">
        <w:t>Acc</w:t>
      </w:r>
      <w:proofErr w:type="spellEnd"/>
      <w:r w:rsidRPr="009B23D0">
        <w:t xml:space="preserve">        </w:t>
      </w:r>
      <w:r w:rsidR="002359FE" w:rsidRPr="009B23D0">
        <w:t xml:space="preserve">          </w:t>
      </w:r>
      <w:r w:rsidR="00806DC7" w:rsidRPr="009B23D0">
        <w:t xml:space="preserve">  </w:t>
      </w:r>
      <w:r w:rsidR="00B519B2">
        <w:t xml:space="preserve"> </w:t>
      </w:r>
      <w:r w:rsidR="009C1DDA" w:rsidRPr="009B23D0">
        <w:rPr>
          <w:u w:val="single"/>
        </w:rPr>
        <w:t>1</w:t>
      </w:r>
      <w:r w:rsidR="00B519B2">
        <w:rPr>
          <w:u w:val="single"/>
        </w:rPr>
        <w:t>867.64</w:t>
      </w:r>
    </w:p>
    <w:p w:rsidR="002359FE" w:rsidRPr="009B23D0" w:rsidRDefault="002359FE" w:rsidP="001128B4">
      <w:pPr>
        <w:tabs>
          <w:tab w:val="right" w:pos="1134"/>
          <w:tab w:val="left" w:pos="2041"/>
          <w:tab w:val="right" w:pos="3969"/>
          <w:tab w:val="right" w:pos="7995"/>
        </w:tabs>
      </w:pPr>
      <w:r w:rsidRPr="009B23D0">
        <w:rPr>
          <w:b/>
        </w:rPr>
        <w:t>Balance</w:t>
      </w:r>
      <w:r w:rsidRPr="009B23D0">
        <w:t xml:space="preserve">                         </w:t>
      </w:r>
      <w:r w:rsidR="00165D57" w:rsidRPr="009B23D0">
        <w:t xml:space="preserve">              </w:t>
      </w:r>
      <w:r w:rsidR="00165D57" w:rsidRPr="009B23D0">
        <w:rPr>
          <w:b/>
        </w:rPr>
        <w:t>1</w:t>
      </w:r>
      <w:r w:rsidR="00B519B2">
        <w:rPr>
          <w:b/>
        </w:rPr>
        <w:t>4700.42</w:t>
      </w:r>
      <w:r w:rsidRPr="009B23D0">
        <w:t xml:space="preserve"> </w:t>
      </w:r>
      <w:r w:rsidR="009C1DDA" w:rsidRPr="009B23D0">
        <w:tab/>
      </w:r>
      <w:r w:rsidR="001128B4" w:rsidRPr="009B23D0">
        <w:t xml:space="preserve">       </w:t>
      </w:r>
      <w:r w:rsidRPr="009B23D0">
        <w:rPr>
          <w:rFonts w:ascii="Arial" w:hAnsi="Arial" w:cs="Arial"/>
          <w:sz w:val="20"/>
        </w:rPr>
        <w:tab/>
      </w:r>
    </w:p>
    <w:bookmarkEnd w:id="0"/>
    <w:p w:rsidR="002359FE" w:rsidRPr="009B23D0" w:rsidRDefault="002359FE" w:rsidP="002359FE">
      <w:pPr>
        <w:tabs>
          <w:tab w:val="right" w:pos="1134"/>
          <w:tab w:val="left" w:pos="2041"/>
          <w:tab w:val="right" w:pos="5940"/>
          <w:tab w:val="right" w:pos="7995"/>
        </w:tabs>
        <w:spacing w:line="360" w:lineRule="auto"/>
        <w:rPr>
          <w:rFonts w:ascii="Arial" w:hAnsi="Arial" w:cs="Arial"/>
          <w:sz w:val="20"/>
        </w:rPr>
      </w:pPr>
      <w:r w:rsidRPr="009B23D0">
        <w:rPr>
          <w:rFonts w:ascii="Arial" w:hAnsi="Arial" w:cs="Arial"/>
          <w:sz w:val="20"/>
        </w:rPr>
        <w:tab/>
      </w:r>
    </w:p>
    <w:p w:rsidR="001128B4" w:rsidRPr="009B23D0" w:rsidRDefault="001128B4" w:rsidP="002359FE">
      <w:pPr>
        <w:tabs>
          <w:tab w:val="right" w:pos="1134"/>
          <w:tab w:val="left" w:pos="2041"/>
          <w:tab w:val="right" w:pos="5940"/>
          <w:tab w:val="right" w:pos="7995"/>
        </w:tabs>
        <w:spacing w:line="360" w:lineRule="auto"/>
        <w:rPr>
          <w:rFonts w:ascii="Arial" w:hAnsi="Arial" w:cs="Arial"/>
          <w:sz w:val="20"/>
        </w:rPr>
      </w:pPr>
    </w:p>
    <w:p w:rsidR="007A7FD3" w:rsidRPr="009B23D0" w:rsidRDefault="007A7FD3" w:rsidP="007A7FD3">
      <w:pPr>
        <w:tabs>
          <w:tab w:val="left" w:pos="1985"/>
        </w:tabs>
      </w:pPr>
    </w:p>
    <w:p w:rsidR="001A7C44" w:rsidRDefault="00B519B2" w:rsidP="009D226B">
      <w:r>
        <w:rPr>
          <w:b/>
          <w:u w:val="single"/>
        </w:rPr>
        <w:t>NOTE:</w:t>
      </w:r>
      <w:r>
        <w:tab/>
        <w:t>The Community Bus Account is a joint account with Wooton Bridge</w:t>
      </w:r>
    </w:p>
    <w:p w:rsidR="00B519B2" w:rsidRDefault="00B519B2" w:rsidP="009D226B">
      <w:r>
        <w:tab/>
      </w:r>
      <w:r>
        <w:tab/>
        <w:t>Parish Council, but held by Havenstreet and Ashey Parish Council.</w:t>
      </w:r>
    </w:p>
    <w:p w:rsidR="00B519B2" w:rsidRDefault="00B519B2" w:rsidP="009D226B">
      <w:r>
        <w:tab/>
      </w:r>
      <w:r>
        <w:tab/>
        <w:t xml:space="preserve">The last transaction (deposit) was on 18.4.13 </w:t>
      </w:r>
    </w:p>
    <w:p w:rsidR="00B519B2" w:rsidRPr="00B519B2" w:rsidRDefault="00B519B2" w:rsidP="009D226B">
      <w:r>
        <w:tab/>
      </w:r>
      <w:r>
        <w:tab/>
        <w:t>If this account is closed, £933.82 would be payable to WBPC.</w:t>
      </w: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2402FD" w:rsidRPr="009B23D0" w:rsidRDefault="002402FD" w:rsidP="009D226B">
      <w:pPr>
        <w:rPr>
          <w:b/>
          <w:u w:val="single"/>
        </w:rPr>
      </w:pPr>
    </w:p>
    <w:p w:rsidR="007A7FD3" w:rsidRPr="009B23D0" w:rsidRDefault="007A7FD3" w:rsidP="007A7FD3">
      <w:pPr>
        <w:tabs>
          <w:tab w:val="right" w:pos="1134"/>
          <w:tab w:val="left" w:pos="2041"/>
          <w:tab w:val="right" w:pos="6294"/>
          <w:tab w:val="right" w:pos="7995"/>
        </w:tabs>
        <w:spacing w:line="360" w:lineRule="auto"/>
        <w:rPr>
          <w:b/>
        </w:rPr>
      </w:pPr>
      <w:r w:rsidRPr="009B23D0">
        <w:rPr>
          <w:b/>
        </w:rPr>
        <w:t>SUPPORTING STATEMENT FOR THE YEAR ENDING 31</w:t>
      </w:r>
      <w:r w:rsidRPr="009B23D0">
        <w:rPr>
          <w:b/>
          <w:vertAlign w:val="superscript"/>
        </w:rPr>
        <w:t>ST</w:t>
      </w:r>
      <w:r w:rsidRPr="009B23D0">
        <w:rPr>
          <w:b/>
        </w:rPr>
        <w:t xml:space="preserve"> MARCH </w:t>
      </w:r>
      <w:r w:rsidR="00250C92" w:rsidRPr="009B23D0">
        <w:rPr>
          <w:b/>
        </w:rPr>
        <w:t>20</w:t>
      </w:r>
      <w:r w:rsidR="00D86215" w:rsidRPr="009B23D0">
        <w:rPr>
          <w:b/>
        </w:rPr>
        <w:t>1</w:t>
      </w:r>
      <w:r w:rsidR="00B519B2">
        <w:rPr>
          <w:b/>
        </w:rPr>
        <w:t>4</w:t>
      </w:r>
    </w:p>
    <w:p w:rsidR="007A7FD3" w:rsidRPr="009B23D0" w:rsidRDefault="007A7FD3" w:rsidP="007A7FD3">
      <w:pPr>
        <w:rPr>
          <w:sz w:val="16"/>
          <w:szCs w:val="16"/>
        </w:rPr>
      </w:pPr>
    </w:p>
    <w:p w:rsidR="007A7FD3" w:rsidRPr="009B23D0" w:rsidRDefault="007A7FD3" w:rsidP="002359FE">
      <w:pPr>
        <w:pStyle w:val="Heading8"/>
      </w:pPr>
      <w:r w:rsidRPr="009B23D0">
        <w:t xml:space="preserve">ASSETS  </w:t>
      </w:r>
    </w:p>
    <w:p w:rsidR="00B519B2" w:rsidRDefault="007A7FD3" w:rsidP="002359FE">
      <w:pPr>
        <w:numPr>
          <w:ilvl w:val="0"/>
          <w:numId w:val="1"/>
        </w:numPr>
        <w:tabs>
          <w:tab w:val="right" w:pos="1134"/>
          <w:tab w:val="left" w:pos="2041"/>
          <w:tab w:val="right" w:pos="6294"/>
          <w:tab w:val="right" w:pos="7995"/>
        </w:tabs>
      </w:pPr>
      <w:r w:rsidRPr="009B23D0">
        <w:t xml:space="preserve">During the year </w:t>
      </w:r>
      <w:r w:rsidR="00B519B2">
        <w:t>the following</w:t>
      </w:r>
      <w:r w:rsidR="000714E8" w:rsidRPr="009B23D0">
        <w:t xml:space="preserve"> assets w</w:t>
      </w:r>
      <w:r w:rsidRPr="009B23D0">
        <w:t>ere purchased</w:t>
      </w:r>
      <w:r w:rsidR="00B519B2">
        <w:t>:</w:t>
      </w:r>
    </w:p>
    <w:p w:rsidR="00B519B2" w:rsidRDefault="00B519B2" w:rsidP="00B519B2">
      <w:pPr>
        <w:tabs>
          <w:tab w:val="right" w:pos="1134"/>
          <w:tab w:val="left" w:pos="2041"/>
          <w:tab w:val="right" w:pos="6294"/>
          <w:tab w:val="right" w:pos="7995"/>
        </w:tabs>
        <w:ind w:left="360"/>
      </w:pPr>
      <w:r>
        <w:tab/>
      </w:r>
      <w:r w:rsidR="00180CDE">
        <w:tab/>
      </w:r>
      <w:r>
        <w:t>2 x Playground Equipment</w:t>
      </w:r>
    </w:p>
    <w:p w:rsidR="007A7FD3" w:rsidRDefault="00180CDE" w:rsidP="00B519B2">
      <w:pPr>
        <w:tabs>
          <w:tab w:val="right" w:pos="1134"/>
          <w:tab w:val="left" w:pos="2041"/>
          <w:tab w:val="right" w:pos="6294"/>
          <w:tab w:val="right" w:pos="7995"/>
        </w:tabs>
        <w:ind w:left="360"/>
      </w:pPr>
      <w:r>
        <w:tab/>
      </w:r>
      <w:r>
        <w:tab/>
      </w:r>
      <w:r w:rsidR="00B519B2">
        <w:t xml:space="preserve">Acer Aspire </w:t>
      </w:r>
      <w:r>
        <w:t xml:space="preserve">V3 </w:t>
      </w:r>
      <w:r w:rsidR="00B519B2">
        <w:t>Laptop</w:t>
      </w:r>
      <w:r w:rsidR="00303025" w:rsidRPr="009B23D0">
        <w:t xml:space="preserve">                                         </w:t>
      </w:r>
      <w:r w:rsidR="002359FE" w:rsidRPr="009B23D0">
        <w:t xml:space="preserve">    </w:t>
      </w:r>
    </w:p>
    <w:p w:rsidR="00180CDE" w:rsidRPr="009B23D0" w:rsidRDefault="00180CDE" w:rsidP="00B519B2">
      <w:pPr>
        <w:tabs>
          <w:tab w:val="right" w:pos="1134"/>
          <w:tab w:val="left" w:pos="2041"/>
          <w:tab w:val="right" w:pos="6294"/>
          <w:tab w:val="right" w:pos="7995"/>
        </w:tabs>
        <w:ind w:left="360"/>
      </w:pPr>
      <w:r>
        <w:tab/>
      </w:r>
      <w:r>
        <w:tab/>
        <w:t>Christmas Lights and Timer</w:t>
      </w:r>
    </w:p>
    <w:p w:rsidR="002359FE" w:rsidRPr="009B23D0" w:rsidRDefault="002359FE" w:rsidP="002359FE">
      <w:pPr>
        <w:tabs>
          <w:tab w:val="right" w:pos="1134"/>
          <w:tab w:val="left" w:pos="2041"/>
          <w:tab w:val="right" w:pos="6294"/>
          <w:tab w:val="right" w:pos="7995"/>
        </w:tabs>
        <w:ind w:left="360"/>
      </w:pPr>
    </w:p>
    <w:p w:rsidR="007D30EC" w:rsidRPr="009B23D0" w:rsidRDefault="007A7FD3" w:rsidP="002359FE">
      <w:pPr>
        <w:numPr>
          <w:ilvl w:val="0"/>
          <w:numId w:val="1"/>
        </w:numPr>
        <w:tabs>
          <w:tab w:val="right" w:pos="1134"/>
          <w:tab w:val="left" w:pos="2041"/>
          <w:tab w:val="right" w:pos="6294"/>
          <w:tab w:val="right" w:pos="7995"/>
        </w:tabs>
      </w:pPr>
      <w:r w:rsidRPr="009B23D0">
        <w:t>The following assets were disposed of</w:t>
      </w:r>
      <w:r w:rsidR="007D30EC" w:rsidRPr="009B23D0">
        <w:t>:</w:t>
      </w:r>
    </w:p>
    <w:p w:rsidR="00895D62" w:rsidRPr="009B23D0" w:rsidRDefault="00180CDE" w:rsidP="00895D62">
      <w:pPr>
        <w:tabs>
          <w:tab w:val="right" w:pos="1134"/>
          <w:tab w:val="left" w:pos="2041"/>
          <w:tab w:val="right" w:pos="6294"/>
          <w:tab w:val="right" w:pos="7995"/>
        </w:tabs>
        <w:ind w:left="360"/>
      </w:pPr>
      <w:r>
        <w:tab/>
      </w:r>
      <w:r>
        <w:tab/>
        <w:t>Nikon S520 Camera</w:t>
      </w:r>
      <w:r w:rsidR="00806DC7" w:rsidRPr="009B23D0">
        <w:t xml:space="preserve"> (not working)</w:t>
      </w:r>
    </w:p>
    <w:p w:rsidR="002359FE" w:rsidRPr="009B23D0" w:rsidRDefault="00180CDE" w:rsidP="00895D62">
      <w:pPr>
        <w:tabs>
          <w:tab w:val="right" w:pos="1134"/>
          <w:tab w:val="left" w:pos="2041"/>
          <w:tab w:val="right" w:pos="6294"/>
          <w:tab w:val="right" w:pos="7995"/>
        </w:tabs>
        <w:ind w:left="360"/>
      </w:pPr>
      <w:r>
        <w:tab/>
      </w:r>
      <w:r>
        <w:tab/>
        <w:t>Christmas Lights and Timer (not working)</w:t>
      </w:r>
    </w:p>
    <w:p w:rsidR="007A7FD3" w:rsidRPr="009B23D0" w:rsidRDefault="007A7FD3" w:rsidP="002359FE">
      <w:pPr>
        <w:tabs>
          <w:tab w:val="right" w:pos="1134"/>
          <w:tab w:val="left" w:pos="2041"/>
          <w:tab w:val="right" w:pos="6294"/>
          <w:tab w:val="right" w:pos="7995"/>
        </w:tabs>
        <w:ind w:left="360"/>
      </w:pPr>
      <w:r w:rsidRPr="009B23D0">
        <w:tab/>
        <w:t xml:space="preserve">               </w:t>
      </w:r>
      <w:r w:rsidRPr="009B23D0">
        <w:tab/>
      </w:r>
    </w:p>
    <w:p w:rsidR="007D30EC" w:rsidRPr="009B23D0" w:rsidRDefault="007A7FD3" w:rsidP="007D30EC">
      <w:pPr>
        <w:tabs>
          <w:tab w:val="right" w:pos="1134"/>
          <w:tab w:val="left" w:pos="2041"/>
          <w:tab w:val="right" w:pos="6294"/>
          <w:tab w:val="right" w:pos="7995"/>
        </w:tabs>
        <w:spacing w:line="360" w:lineRule="auto"/>
        <w:rPr>
          <w:b/>
        </w:rPr>
      </w:pPr>
      <w:r w:rsidRPr="009B23D0">
        <w:t>c)   At 31</w:t>
      </w:r>
      <w:r w:rsidR="00303025" w:rsidRPr="009B23D0">
        <w:t xml:space="preserve"> </w:t>
      </w:r>
      <w:r w:rsidRPr="009B23D0">
        <w:t xml:space="preserve">March </w:t>
      </w:r>
      <w:r w:rsidR="002359FE" w:rsidRPr="009B23D0">
        <w:t>201</w:t>
      </w:r>
      <w:r w:rsidR="00180CDE">
        <w:t>4</w:t>
      </w:r>
      <w:r w:rsidR="002359FE" w:rsidRPr="009B23D0">
        <w:t xml:space="preserve"> </w:t>
      </w:r>
      <w:r w:rsidRPr="009B23D0">
        <w:t xml:space="preserve">the </w:t>
      </w:r>
      <w:r w:rsidR="002402FD" w:rsidRPr="009B23D0">
        <w:t>purchase value</w:t>
      </w:r>
      <w:r w:rsidRPr="009B23D0">
        <w:t xml:space="preserve"> </w:t>
      </w:r>
      <w:r w:rsidR="002402FD" w:rsidRPr="009B23D0">
        <w:t xml:space="preserve">of the </w:t>
      </w:r>
      <w:r w:rsidRPr="009B23D0">
        <w:t>assets held</w:t>
      </w:r>
      <w:r w:rsidR="002402FD" w:rsidRPr="009B23D0">
        <w:t xml:space="preserve"> were </w:t>
      </w:r>
      <w:r w:rsidRPr="009B23D0">
        <w:rPr>
          <w:b/>
        </w:rPr>
        <w:t>£</w:t>
      </w:r>
      <w:r w:rsidR="00180CDE">
        <w:rPr>
          <w:b/>
        </w:rPr>
        <w:t>7164</w:t>
      </w:r>
    </w:p>
    <w:p w:rsidR="007A7FD3" w:rsidRPr="009B23D0" w:rsidRDefault="007A7FD3" w:rsidP="007A7FD3">
      <w:pPr>
        <w:tabs>
          <w:tab w:val="right" w:pos="1134"/>
          <w:tab w:val="left" w:pos="2041"/>
          <w:tab w:val="right" w:pos="6294"/>
          <w:tab w:val="right" w:pos="7995"/>
        </w:tabs>
        <w:rPr>
          <w:b/>
          <w:sz w:val="16"/>
          <w:szCs w:val="16"/>
          <w:u w:val="single"/>
        </w:rPr>
      </w:pPr>
    </w:p>
    <w:p w:rsidR="007A7FD3" w:rsidRPr="009B23D0" w:rsidRDefault="007A7FD3" w:rsidP="007A7FD3">
      <w:pPr>
        <w:tabs>
          <w:tab w:val="right" w:pos="1134"/>
          <w:tab w:val="left" w:pos="2041"/>
          <w:tab w:val="right" w:pos="6294"/>
          <w:tab w:val="right" w:pos="7995"/>
        </w:tabs>
        <w:spacing w:line="360" w:lineRule="auto"/>
        <w:rPr>
          <w:b/>
          <w:u w:val="single"/>
        </w:rPr>
      </w:pPr>
      <w:r w:rsidRPr="009B23D0">
        <w:rPr>
          <w:b/>
          <w:u w:val="single"/>
        </w:rPr>
        <w:t>BORROWINGS</w:t>
      </w:r>
      <w:r w:rsidRPr="009B23D0">
        <w:rPr>
          <w:u w:val="single"/>
        </w:rPr>
        <w:t>.</w:t>
      </w:r>
    </w:p>
    <w:p w:rsidR="007A7FD3" w:rsidRPr="009B23D0" w:rsidRDefault="007A7FD3" w:rsidP="009D226B">
      <w:pPr>
        <w:pStyle w:val="BodyText2"/>
        <w:tabs>
          <w:tab w:val="clear" w:pos="6804"/>
          <w:tab w:val="right" w:pos="6294"/>
        </w:tabs>
      </w:pPr>
      <w:r w:rsidRPr="009B23D0">
        <w:t>At</w:t>
      </w:r>
      <w:r w:rsidR="00806DC7" w:rsidRPr="009B23D0">
        <w:t xml:space="preserve"> 31 </w:t>
      </w:r>
      <w:r w:rsidRPr="009B23D0">
        <w:t>March</w:t>
      </w:r>
      <w:r w:rsidR="00806DC7" w:rsidRPr="009B23D0">
        <w:t xml:space="preserve"> 201</w:t>
      </w:r>
      <w:r w:rsidR="00180CDE">
        <w:t>4</w:t>
      </w:r>
      <w:r w:rsidRPr="009B23D0">
        <w:t>, the</w:t>
      </w:r>
      <w:r w:rsidR="00806DC7" w:rsidRPr="009B23D0">
        <w:t xml:space="preserve">re were no outstanding </w:t>
      </w:r>
      <w:r w:rsidRPr="009B23D0">
        <w:t>loans to the Council</w:t>
      </w:r>
      <w:r w:rsidR="00806DC7" w:rsidRPr="009B23D0">
        <w:t xml:space="preserve">. </w:t>
      </w:r>
    </w:p>
    <w:p w:rsidR="009D226B" w:rsidRPr="009B23D0" w:rsidRDefault="009D226B" w:rsidP="009D226B">
      <w:pPr>
        <w:pStyle w:val="BodyText2"/>
        <w:tabs>
          <w:tab w:val="clear" w:pos="6804"/>
          <w:tab w:val="right" w:pos="6294"/>
        </w:tabs>
        <w:rPr>
          <w:sz w:val="16"/>
          <w:szCs w:val="16"/>
        </w:rPr>
      </w:pPr>
    </w:p>
    <w:p w:rsidR="007A7FD3" w:rsidRPr="009B23D0" w:rsidRDefault="007A7FD3" w:rsidP="007A7FD3">
      <w:pPr>
        <w:pStyle w:val="Heading2"/>
        <w:tabs>
          <w:tab w:val="right" w:pos="1134"/>
          <w:tab w:val="left" w:pos="2041"/>
          <w:tab w:val="right" w:pos="6294"/>
          <w:tab w:val="right" w:pos="7995"/>
        </w:tabs>
        <w:spacing w:line="360" w:lineRule="auto"/>
        <w:rPr>
          <w:u w:val="single"/>
        </w:rPr>
      </w:pPr>
      <w:r w:rsidRPr="009B23D0">
        <w:rPr>
          <w:u w:val="single"/>
        </w:rPr>
        <w:t>LEASES</w:t>
      </w:r>
    </w:p>
    <w:p w:rsidR="007A7FD3" w:rsidRPr="009B23D0" w:rsidRDefault="007A7FD3" w:rsidP="007D30EC">
      <w:pPr>
        <w:tabs>
          <w:tab w:val="right" w:pos="1134"/>
          <w:tab w:val="left" w:pos="2041"/>
          <w:tab w:val="right" w:pos="6294"/>
          <w:tab w:val="right" w:pos="7995"/>
        </w:tabs>
      </w:pPr>
      <w:r w:rsidRPr="009B23D0">
        <w:t xml:space="preserve">At </w:t>
      </w:r>
      <w:r w:rsidR="00806DC7" w:rsidRPr="009B23D0">
        <w:t>31 March 201</w:t>
      </w:r>
      <w:r w:rsidR="00180CDE">
        <w:t>4</w:t>
      </w:r>
      <w:r w:rsidRPr="009B23D0">
        <w:t xml:space="preserve">, </w:t>
      </w:r>
      <w:r w:rsidR="00806DC7" w:rsidRPr="009B23D0">
        <w:t>no</w:t>
      </w:r>
      <w:r w:rsidRPr="009B23D0">
        <w:t xml:space="preserve"> leases were in operation.</w:t>
      </w:r>
    </w:p>
    <w:p w:rsidR="007A7FD3" w:rsidRPr="009B23D0" w:rsidRDefault="007A7FD3" w:rsidP="00895D62">
      <w:pPr>
        <w:tabs>
          <w:tab w:val="right" w:pos="1134"/>
          <w:tab w:val="left" w:pos="2041"/>
          <w:tab w:val="right" w:pos="6294"/>
          <w:tab w:val="right" w:pos="7995"/>
        </w:tabs>
        <w:rPr>
          <w:b/>
        </w:rPr>
      </w:pPr>
      <w:r w:rsidRPr="009B23D0">
        <w:tab/>
      </w:r>
      <w:r w:rsidR="001931DD" w:rsidRPr="009B23D0">
        <w:t xml:space="preserve"> </w:t>
      </w:r>
    </w:p>
    <w:p w:rsidR="00806DC7" w:rsidRPr="009B23D0" w:rsidRDefault="007A7FD3" w:rsidP="00274451">
      <w:pPr>
        <w:tabs>
          <w:tab w:val="right" w:pos="1134"/>
          <w:tab w:val="left" w:pos="2041"/>
          <w:tab w:val="right" w:pos="6294"/>
          <w:tab w:val="right" w:pos="7995"/>
        </w:tabs>
        <w:rPr>
          <w:b/>
        </w:rPr>
      </w:pPr>
      <w:r w:rsidRPr="009B23D0">
        <w:rPr>
          <w:b/>
          <w:u w:val="single"/>
        </w:rPr>
        <w:t>DEBT OUTSTANDING</w:t>
      </w:r>
      <w:r w:rsidR="002359FE" w:rsidRPr="009B23D0">
        <w:rPr>
          <w:b/>
        </w:rPr>
        <w:t xml:space="preserve"> </w:t>
      </w:r>
    </w:p>
    <w:p w:rsidR="002359FE" w:rsidRPr="009B23D0" w:rsidRDefault="002359FE" w:rsidP="00274451">
      <w:pPr>
        <w:tabs>
          <w:tab w:val="right" w:pos="1134"/>
          <w:tab w:val="left" w:pos="2041"/>
          <w:tab w:val="right" w:pos="6294"/>
          <w:tab w:val="right" w:pos="7995"/>
        </w:tabs>
        <w:rPr>
          <w:b/>
        </w:rPr>
      </w:pPr>
      <w:r w:rsidRPr="009B23D0">
        <w:rPr>
          <w:b/>
        </w:rPr>
        <w:t xml:space="preserve">           </w:t>
      </w:r>
    </w:p>
    <w:p w:rsidR="002359FE" w:rsidRPr="009B23D0" w:rsidRDefault="002359FE" w:rsidP="002359FE">
      <w:pPr>
        <w:tabs>
          <w:tab w:val="right" w:pos="1134"/>
          <w:tab w:val="left" w:pos="2041"/>
          <w:tab w:val="right" w:pos="6294"/>
          <w:tab w:val="right" w:pos="7995"/>
        </w:tabs>
        <w:rPr>
          <w:b/>
        </w:rPr>
      </w:pPr>
      <w:r w:rsidRPr="009B23D0">
        <w:t xml:space="preserve">At </w:t>
      </w:r>
      <w:r w:rsidR="00806DC7" w:rsidRPr="009B23D0">
        <w:t>31 March 201</w:t>
      </w:r>
      <w:r w:rsidR="00180CDE">
        <w:t>4</w:t>
      </w:r>
      <w:r w:rsidR="00806DC7" w:rsidRPr="009B23D0">
        <w:t xml:space="preserve"> </w:t>
      </w:r>
      <w:r w:rsidRPr="009B23D0">
        <w:t xml:space="preserve">there was an outstanding debt for VAT of </w:t>
      </w:r>
      <w:r w:rsidRPr="009B23D0">
        <w:rPr>
          <w:b/>
        </w:rPr>
        <w:t>£</w:t>
      </w:r>
      <w:r w:rsidR="00180CDE">
        <w:rPr>
          <w:b/>
        </w:rPr>
        <w:t>8</w:t>
      </w:r>
      <w:r w:rsidR="00D313D4">
        <w:rPr>
          <w:b/>
        </w:rPr>
        <w:t>69</w:t>
      </w:r>
      <w:r w:rsidR="002402FD" w:rsidRPr="009B23D0">
        <w:rPr>
          <w:b/>
        </w:rPr>
        <w:t>.</w:t>
      </w:r>
      <w:r w:rsidR="00D313D4">
        <w:rPr>
          <w:b/>
        </w:rPr>
        <w:t>78</w:t>
      </w:r>
      <w:r w:rsidRPr="009B23D0">
        <w:rPr>
          <w:b/>
        </w:rPr>
        <w:t xml:space="preserve"> </w:t>
      </w:r>
      <w:r w:rsidRPr="009B23D0">
        <w:t>due to the Council</w:t>
      </w:r>
    </w:p>
    <w:p w:rsidR="009D226B" w:rsidRPr="009B23D0" w:rsidRDefault="009D226B" w:rsidP="009D226B">
      <w:pPr>
        <w:tabs>
          <w:tab w:val="right" w:pos="1134"/>
          <w:tab w:val="left" w:pos="2041"/>
          <w:tab w:val="right" w:pos="6294"/>
          <w:tab w:val="right" w:pos="7995"/>
        </w:tabs>
        <w:rPr>
          <w:sz w:val="16"/>
          <w:szCs w:val="16"/>
        </w:rPr>
      </w:pPr>
    </w:p>
    <w:p w:rsidR="00274451" w:rsidRPr="009B23D0" w:rsidRDefault="007A7FD3" w:rsidP="00274451">
      <w:pPr>
        <w:pStyle w:val="Heading2"/>
        <w:tabs>
          <w:tab w:val="right" w:pos="1134"/>
          <w:tab w:val="left" w:pos="2041"/>
          <w:tab w:val="right" w:pos="6294"/>
          <w:tab w:val="right" w:pos="7995"/>
        </w:tabs>
        <w:rPr>
          <w:u w:val="single"/>
        </w:rPr>
      </w:pPr>
      <w:r w:rsidRPr="009B23D0">
        <w:rPr>
          <w:u w:val="single"/>
        </w:rPr>
        <w:t>TENANCIES</w:t>
      </w:r>
    </w:p>
    <w:p w:rsidR="00806DC7" w:rsidRPr="009B23D0" w:rsidRDefault="00806DC7" w:rsidP="00806DC7"/>
    <w:p w:rsidR="009D226B" w:rsidRPr="009B23D0" w:rsidRDefault="007A7FD3" w:rsidP="00274451">
      <w:pPr>
        <w:pStyle w:val="Heading2"/>
        <w:tabs>
          <w:tab w:val="right" w:pos="1134"/>
          <w:tab w:val="left" w:pos="2041"/>
          <w:tab w:val="right" w:pos="6294"/>
          <w:tab w:val="right" w:pos="7995"/>
        </w:tabs>
        <w:rPr>
          <w:b w:val="0"/>
        </w:rPr>
      </w:pPr>
      <w:r w:rsidRPr="009B23D0">
        <w:rPr>
          <w:b w:val="0"/>
        </w:rPr>
        <w:t>During the year, no tenancies were entered into.</w:t>
      </w:r>
    </w:p>
    <w:p w:rsidR="002402FD" w:rsidRPr="009B23D0" w:rsidRDefault="002402FD" w:rsidP="002402FD"/>
    <w:p w:rsidR="007A7FD3" w:rsidRPr="009B23D0" w:rsidRDefault="007A7FD3" w:rsidP="007A7FD3">
      <w:pPr>
        <w:pStyle w:val="Heading2"/>
        <w:tabs>
          <w:tab w:val="right" w:pos="1134"/>
          <w:tab w:val="left" w:pos="2041"/>
          <w:tab w:val="right" w:pos="6294"/>
          <w:tab w:val="right" w:pos="7995"/>
        </w:tabs>
        <w:spacing w:line="360" w:lineRule="auto"/>
        <w:rPr>
          <w:u w:val="single"/>
        </w:rPr>
      </w:pPr>
      <w:r w:rsidRPr="009B23D0">
        <w:rPr>
          <w:u w:val="single"/>
        </w:rPr>
        <w:t>S.137 PAYMENTS</w:t>
      </w:r>
    </w:p>
    <w:p w:rsidR="00806DC7" w:rsidRPr="009B23D0" w:rsidRDefault="007A7FD3" w:rsidP="00274451">
      <w:pPr>
        <w:tabs>
          <w:tab w:val="right" w:pos="1134"/>
          <w:tab w:val="left" w:pos="2041"/>
          <w:tab w:val="right" w:pos="6294"/>
          <w:tab w:val="right" w:pos="7995"/>
        </w:tabs>
      </w:pPr>
      <w:r w:rsidRPr="009B23D0">
        <w:t>Section 137 of the Local Government Act 1972 enables the Parish Council to spend up to the product of £</w:t>
      </w:r>
      <w:r w:rsidR="002359FE" w:rsidRPr="009B23D0">
        <w:t xml:space="preserve">6.15 </w:t>
      </w:r>
      <w:r w:rsidRPr="009B23D0">
        <w:t xml:space="preserve">per elector for the benefit of people in the area on activities or projects not specifically authorised by other powers.  The limit for this Council in the year of account was </w:t>
      </w:r>
      <w:r w:rsidR="00100226" w:rsidRPr="009B23D0">
        <w:rPr>
          <w:b/>
        </w:rPr>
        <w:t>£44</w:t>
      </w:r>
      <w:r w:rsidR="002402FD" w:rsidRPr="009B23D0">
        <w:rPr>
          <w:b/>
        </w:rPr>
        <w:t>46</w:t>
      </w:r>
      <w:r w:rsidR="00100226" w:rsidRPr="009B23D0">
        <w:rPr>
          <w:b/>
        </w:rPr>
        <w:t>.</w:t>
      </w:r>
      <w:r w:rsidR="002402FD" w:rsidRPr="009B23D0">
        <w:rPr>
          <w:b/>
        </w:rPr>
        <w:t>4</w:t>
      </w:r>
      <w:r w:rsidR="00100226" w:rsidRPr="009B23D0">
        <w:rPr>
          <w:b/>
        </w:rPr>
        <w:t>5</w:t>
      </w:r>
      <w:r w:rsidR="001A7C44" w:rsidRPr="009B23D0">
        <w:t xml:space="preserve"> </w:t>
      </w:r>
      <w:r w:rsidRPr="009B23D0">
        <w:t xml:space="preserve">and the following payments </w:t>
      </w:r>
      <w:r w:rsidR="00806DC7" w:rsidRPr="009B23D0">
        <w:t xml:space="preserve">were </w:t>
      </w:r>
      <w:r w:rsidRPr="009B23D0">
        <w:t>made:</w:t>
      </w:r>
    </w:p>
    <w:p w:rsidR="007A7FD3" w:rsidRPr="009B23D0" w:rsidRDefault="007A7FD3" w:rsidP="00274451">
      <w:pPr>
        <w:tabs>
          <w:tab w:val="right" w:pos="1134"/>
          <w:tab w:val="left" w:pos="2041"/>
          <w:tab w:val="right" w:pos="6294"/>
          <w:tab w:val="right" w:pos="7995"/>
        </w:tabs>
      </w:pPr>
      <w:r w:rsidRPr="009B23D0">
        <w:t xml:space="preserve">       </w:t>
      </w:r>
    </w:p>
    <w:p w:rsidR="00303025" w:rsidRPr="009B23D0" w:rsidRDefault="002A6366" w:rsidP="007A7FD3">
      <w:pPr>
        <w:tabs>
          <w:tab w:val="right" w:pos="1134"/>
          <w:tab w:val="left" w:pos="2041"/>
          <w:tab w:val="right" w:pos="6294"/>
          <w:tab w:val="right" w:pos="7995"/>
        </w:tabs>
      </w:pPr>
      <w:r>
        <w:t>Havenstreet Community Assoc.</w:t>
      </w:r>
      <w:r w:rsidR="00180CDE">
        <w:t xml:space="preserve"> Equipment                               96</w:t>
      </w:r>
    </w:p>
    <w:p w:rsidR="00064717" w:rsidRPr="009B23D0" w:rsidRDefault="00180CDE" w:rsidP="007A7FD3">
      <w:pPr>
        <w:tabs>
          <w:tab w:val="right" w:pos="1134"/>
          <w:tab w:val="left" w:pos="2041"/>
          <w:tab w:val="right" w:pos="6294"/>
          <w:tab w:val="right" w:pos="7995"/>
        </w:tabs>
      </w:pPr>
      <w:r>
        <w:t>IOW Society for the Blind</w:t>
      </w:r>
      <w:r w:rsidR="00915236" w:rsidRPr="009B23D0">
        <w:t xml:space="preserve">             </w:t>
      </w:r>
      <w:r w:rsidR="00064717" w:rsidRPr="009B23D0">
        <w:t xml:space="preserve">   </w:t>
      </w:r>
      <w:r w:rsidR="00303025" w:rsidRPr="009B23D0">
        <w:t xml:space="preserve">         </w:t>
      </w:r>
      <w:r w:rsidR="00B15BA5" w:rsidRPr="009B23D0">
        <w:t xml:space="preserve">                               </w:t>
      </w:r>
      <w:r>
        <w:t>100</w:t>
      </w:r>
    </w:p>
    <w:p w:rsidR="001E751C" w:rsidRDefault="006D34E2" w:rsidP="007A7FD3">
      <w:pPr>
        <w:tabs>
          <w:tab w:val="right" w:pos="1134"/>
          <w:tab w:val="left" w:pos="2041"/>
          <w:tab w:val="right" w:pos="6294"/>
          <w:tab w:val="right" w:pos="7995"/>
        </w:tabs>
      </w:pPr>
      <w:r w:rsidRPr="009B23D0">
        <w:t xml:space="preserve">IOW Music Festival                               </w:t>
      </w:r>
      <w:r w:rsidR="00064717" w:rsidRPr="009B23D0">
        <w:t xml:space="preserve">                                   </w:t>
      </w:r>
      <w:r w:rsidRPr="009B23D0">
        <w:t xml:space="preserve">  50</w:t>
      </w:r>
      <w:r w:rsidR="00303025" w:rsidRPr="009B23D0">
        <w:t xml:space="preserve">    </w:t>
      </w:r>
      <w:r w:rsidR="00064717" w:rsidRPr="009B23D0">
        <w:t xml:space="preserve">     </w:t>
      </w:r>
      <w:r w:rsidRPr="009B23D0">
        <w:t xml:space="preserve">                                                       </w:t>
      </w:r>
    </w:p>
    <w:p w:rsidR="00D64CA1" w:rsidRPr="009B23D0" w:rsidRDefault="001E751C" w:rsidP="00895D62">
      <w:pPr>
        <w:tabs>
          <w:tab w:val="right" w:pos="1134"/>
          <w:tab w:val="left" w:pos="2041"/>
          <w:tab w:val="right" w:pos="6294"/>
          <w:tab w:val="right" w:pos="7995"/>
        </w:tabs>
        <w:rPr>
          <w:b/>
        </w:rPr>
      </w:pPr>
      <w:r>
        <w:t xml:space="preserve">                                                                      </w:t>
      </w:r>
      <w:r w:rsidR="001931DD" w:rsidRPr="009B23D0">
        <w:tab/>
      </w:r>
      <w:r w:rsidR="001A7C44" w:rsidRPr="009B23D0">
        <w:t xml:space="preserve">                 </w:t>
      </w:r>
      <w:r w:rsidR="007A7FD3" w:rsidRPr="009B23D0">
        <w:t xml:space="preserve">              </w:t>
      </w:r>
      <w:r w:rsidR="00DF5E6A" w:rsidRPr="009B23D0">
        <w:tab/>
      </w:r>
      <w:r w:rsidR="007A7FD3" w:rsidRPr="009B23D0">
        <w:tab/>
      </w:r>
      <w:r w:rsidR="007A7FD3" w:rsidRPr="009B23D0">
        <w:tab/>
      </w:r>
      <w:r w:rsidR="00303025" w:rsidRPr="009B23D0">
        <w:t xml:space="preserve">                         </w:t>
      </w:r>
      <w:r w:rsidR="00915236" w:rsidRPr="009B23D0">
        <w:t xml:space="preserve">   </w:t>
      </w:r>
      <w:r w:rsidR="00064717" w:rsidRPr="009B23D0">
        <w:t xml:space="preserve">                            </w:t>
      </w:r>
      <w:r w:rsidR="006D34E2" w:rsidRPr="009B23D0">
        <w:t xml:space="preserve">     </w:t>
      </w:r>
      <w:r w:rsidR="00180CDE">
        <w:t xml:space="preserve"> </w:t>
      </w:r>
      <w:r w:rsidR="006D34E2" w:rsidRPr="009B23D0">
        <w:t xml:space="preserve"> </w:t>
      </w:r>
      <w:r w:rsidR="00064717" w:rsidRPr="009B23D0">
        <w:rPr>
          <w:b/>
          <w:u w:val="single"/>
        </w:rPr>
        <w:t>£</w:t>
      </w:r>
      <w:r w:rsidR="007D089D">
        <w:rPr>
          <w:b/>
          <w:u w:val="single"/>
        </w:rPr>
        <w:t>24</w:t>
      </w:r>
      <w:r w:rsidR="00D340B3">
        <w:rPr>
          <w:b/>
          <w:u w:val="single"/>
        </w:rPr>
        <w:t>6</w:t>
      </w:r>
      <w:r w:rsidR="001A7C44" w:rsidRPr="009B23D0">
        <w:rPr>
          <w:b/>
        </w:rPr>
        <w:tab/>
      </w:r>
      <w:r w:rsidR="001A7C44" w:rsidRPr="009B23D0">
        <w:rPr>
          <w:b/>
        </w:rPr>
        <w:tab/>
      </w:r>
      <w:r w:rsidR="001A7C44" w:rsidRPr="009B23D0">
        <w:rPr>
          <w:b/>
        </w:rPr>
        <w:tab/>
        <w:t xml:space="preserve">  </w:t>
      </w:r>
      <w:r w:rsidR="00895D62" w:rsidRPr="009B23D0">
        <w:t xml:space="preserve">  </w:t>
      </w:r>
      <w:r w:rsidR="00895D62" w:rsidRPr="009B23D0">
        <w:tab/>
        <w:t xml:space="preserve">    </w:t>
      </w:r>
      <w:r w:rsidR="00895D62" w:rsidRPr="009B23D0">
        <w:tab/>
      </w:r>
      <w:r w:rsidR="00895D62" w:rsidRPr="009B23D0">
        <w:tab/>
      </w:r>
      <w:r w:rsidR="00895D62" w:rsidRPr="009B23D0">
        <w:tab/>
      </w:r>
    </w:p>
    <w:p w:rsidR="007A7FD3" w:rsidRPr="009B23D0" w:rsidRDefault="007A7FD3" w:rsidP="007A7FD3">
      <w:pPr>
        <w:pStyle w:val="Heading1"/>
        <w:spacing w:line="360" w:lineRule="auto"/>
      </w:pPr>
    </w:p>
    <w:p w:rsidR="002402FD" w:rsidRDefault="002402FD" w:rsidP="002402FD"/>
    <w:p w:rsidR="002402FD" w:rsidRPr="009B23D0" w:rsidRDefault="002402FD" w:rsidP="002402FD">
      <w:bookmarkStart w:id="1" w:name="_GoBack"/>
      <w:bookmarkEnd w:id="1"/>
    </w:p>
    <w:p w:rsidR="007A7FD3" w:rsidRDefault="007A7FD3" w:rsidP="007A7FD3">
      <w:pPr>
        <w:pStyle w:val="Heading1"/>
        <w:spacing w:line="360" w:lineRule="auto"/>
      </w:pPr>
      <w:r w:rsidRPr="009B23D0">
        <w:t xml:space="preserve">Signed </w:t>
      </w:r>
      <w:r w:rsidR="00E42D49" w:rsidRPr="009B23D0">
        <w:t xml:space="preserve">        </w:t>
      </w:r>
      <w:r w:rsidR="009D6747" w:rsidRPr="009D6747">
        <w:rPr>
          <w:i/>
        </w:rPr>
        <w:t>V. Hattersley                                           C.Binnie</w:t>
      </w:r>
    </w:p>
    <w:p w:rsidR="007D089D" w:rsidRPr="007D089D" w:rsidRDefault="007D089D" w:rsidP="007D089D"/>
    <w:p w:rsidR="007A7FD3" w:rsidRPr="009B23D0" w:rsidRDefault="007A7FD3" w:rsidP="007A7FD3">
      <w:pPr>
        <w:spacing w:line="360" w:lineRule="auto"/>
      </w:pPr>
      <w:r w:rsidRPr="009B23D0">
        <w:tab/>
      </w:r>
      <w:r w:rsidR="00E42D49" w:rsidRPr="009B23D0">
        <w:t xml:space="preserve">        </w:t>
      </w:r>
      <w:r w:rsidRPr="009B23D0">
        <w:t>(Chairman)</w:t>
      </w:r>
      <w:r w:rsidRPr="009B23D0">
        <w:tab/>
      </w:r>
      <w:r w:rsidRPr="009B23D0">
        <w:tab/>
      </w:r>
      <w:r w:rsidRPr="009B23D0">
        <w:tab/>
        <w:t xml:space="preserve">    (</w:t>
      </w:r>
      <w:r w:rsidR="00806DC7" w:rsidRPr="009B23D0">
        <w:t>Clerk/</w:t>
      </w:r>
      <w:r w:rsidRPr="009B23D0">
        <w:t>Responsible Financial Officer)</w:t>
      </w:r>
    </w:p>
    <w:p w:rsidR="007A7FD3" w:rsidRPr="009B23D0" w:rsidRDefault="007A7FD3" w:rsidP="007A7FD3">
      <w:pPr>
        <w:spacing w:line="360" w:lineRule="auto"/>
      </w:pPr>
    </w:p>
    <w:p w:rsidR="00224A26" w:rsidRPr="009B23D0" w:rsidRDefault="007A7FD3" w:rsidP="006D34E2">
      <w:pPr>
        <w:spacing w:line="360" w:lineRule="auto"/>
      </w:pPr>
      <w:r w:rsidRPr="009B23D0">
        <w:t>Date:</w:t>
      </w:r>
      <w:r w:rsidR="00E42D49" w:rsidRPr="009B23D0">
        <w:t xml:space="preserve">               </w:t>
      </w:r>
      <w:r w:rsidR="00180CDE">
        <w:t>8</w:t>
      </w:r>
      <w:r w:rsidR="00E42D49" w:rsidRPr="009B23D0">
        <w:t>.</w:t>
      </w:r>
      <w:r w:rsidR="00180CDE">
        <w:t>5</w:t>
      </w:r>
      <w:r w:rsidR="00E42D49" w:rsidRPr="009B23D0">
        <w:t>.1</w:t>
      </w:r>
      <w:r w:rsidR="00180CDE">
        <w:t>4</w:t>
      </w:r>
      <w:r w:rsidR="00E42D49" w:rsidRPr="009B23D0">
        <w:t xml:space="preserve">     </w:t>
      </w:r>
      <w:r w:rsidRPr="009B23D0">
        <w:tab/>
      </w:r>
      <w:r w:rsidR="00E42D49" w:rsidRPr="009B23D0">
        <w:t xml:space="preserve">                                     </w:t>
      </w:r>
      <w:r w:rsidRPr="009B23D0">
        <w:t>Date:</w:t>
      </w:r>
      <w:r w:rsidR="00E42D49" w:rsidRPr="009B23D0">
        <w:t xml:space="preserve">     </w:t>
      </w:r>
      <w:r w:rsidR="00180CDE">
        <w:t>8</w:t>
      </w:r>
      <w:r w:rsidR="00E42D49" w:rsidRPr="009B23D0">
        <w:t>.</w:t>
      </w:r>
      <w:r w:rsidR="00180CDE">
        <w:t>5</w:t>
      </w:r>
      <w:r w:rsidR="00E42D49" w:rsidRPr="009B23D0">
        <w:t>.1</w:t>
      </w:r>
      <w:r w:rsidR="00180CDE">
        <w:t>4</w:t>
      </w:r>
    </w:p>
    <w:sectPr w:rsidR="00224A26" w:rsidRPr="009B23D0" w:rsidSect="00895D62">
      <w:headerReference w:type="even" r:id="rId7"/>
      <w:headerReference w:type="default" r:id="rId8"/>
      <w:footerReference w:type="even" r:id="rId9"/>
      <w:footerReference w:type="default" r:id="rId10"/>
      <w:pgSz w:w="11906" w:h="16838"/>
      <w:pgMar w:top="794" w:right="1418" w:bottom="79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8C7" w:rsidRDefault="006958C7">
      <w:r>
        <w:separator/>
      </w:r>
    </w:p>
  </w:endnote>
  <w:endnote w:type="continuationSeparator" w:id="0">
    <w:p w:rsidR="006958C7" w:rsidRDefault="0069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44" w:rsidRDefault="004B09D4" w:rsidP="00606A84">
    <w:pPr>
      <w:pStyle w:val="Footer"/>
      <w:framePr w:wrap="around" w:vAnchor="text" w:hAnchor="margin" w:xAlign="right" w:y="1"/>
      <w:rPr>
        <w:rStyle w:val="PageNumber"/>
      </w:rPr>
    </w:pPr>
    <w:r>
      <w:rPr>
        <w:rStyle w:val="PageNumber"/>
      </w:rPr>
      <w:fldChar w:fldCharType="begin"/>
    </w:r>
    <w:r w:rsidR="001A7C44">
      <w:rPr>
        <w:rStyle w:val="PageNumber"/>
      </w:rPr>
      <w:instrText xml:space="preserve">PAGE  </w:instrText>
    </w:r>
    <w:r>
      <w:rPr>
        <w:rStyle w:val="PageNumber"/>
      </w:rPr>
      <w:fldChar w:fldCharType="end"/>
    </w:r>
  </w:p>
  <w:p w:rsidR="001A7C44" w:rsidRDefault="001A7C44" w:rsidP="00606A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44" w:rsidRPr="00274451" w:rsidRDefault="001A7C44" w:rsidP="00274451">
    <w:pPr>
      <w:pStyle w:val="Footer"/>
      <w:ind w:right="360"/>
      <w:jc w:val="center"/>
      <w:rPr>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8C7" w:rsidRDefault="006958C7">
      <w:r>
        <w:separator/>
      </w:r>
    </w:p>
  </w:footnote>
  <w:footnote w:type="continuationSeparator" w:id="0">
    <w:p w:rsidR="006958C7" w:rsidRDefault="00695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44" w:rsidRDefault="004B09D4" w:rsidP="00606A84">
    <w:pPr>
      <w:pStyle w:val="Header"/>
      <w:framePr w:wrap="around" w:vAnchor="text" w:hAnchor="margin" w:xAlign="right" w:y="1"/>
      <w:rPr>
        <w:rStyle w:val="PageNumber"/>
      </w:rPr>
    </w:pPr>
    <w:r>
      <w:rPr>
        <w:rStyle w:val="PageNumber"/>
      </w:rPr>
      <w:fldChar w:fldCharType="begin"/>
    </w:r>
    <w:r w:rsidR="001A7C44">
      <w:rPr>
        <w:rStyle w:val="PageNumber"/>
      </w:rPr>
      <w:instrText xml:space="preserve">PAGE  </w:instrText>
    </w:r>
    <w:r>
      <w:rPr>
        <w:rStyle w:val="PageNumber"/>
      </w:rPr>
      <w:fldChar w:fldCharType="end"/>
    </w:r>
  </w:p>
  <w:p w:rsidR="001A7C44" w:rsidRDefault="001A7C44" w:rsidP="00606A8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44" w:rsidRDefault="004B09D4" w:rsidP="00606A84">
    <w:pPr>
      <w:pStyle w:val="Header"/>
      <w:framePr w:wrap="around" w:vAnchor="text" w:hAnchor="margin" w:xAlign="right" w:y="1"/>
      <w:rPr>
        <w:rStyle w:val="PageNumber"/>
      </w:rPr>
    </w:pPr>
    <w:r>
      <w:rPr>
        <w:rStyle w:val="PageNumber"/>
      </w:rPr>
      <w:fldChar w:fldCharType="begin"/>
    </w:r>
    <w:r w:rsidR="001A7C44">
      <w:rPr>
        <w:rStyle w:val="PageNumber"/>
      </w:rPr>
      <w:instrText xml:space="preserve">PAGE  </w:instrText>
    </w:r>
    <w:r>
      <w:rPr>
        <w:rStyle w:val="PageNumber"/>
      </w:rPr>
      <w:fldChar w:fldCharType="separate"/>
    </w:r>
    <w:r w:rsidR="009D6747">
      <w:rPr>
        <w:rStyle w:val="PageNumber"/>
        <w:noProof/>
      </w:rPr>
      <w:t>2</w:t>
    </w:r>
    <w:r>
      <w:rPr>
        <w:rStyle w:val="PageNumber"/>
      </w:rPr>
      <w:fldChar w:fldCharType="end"/>
    </w:r>
  </w:p>
  <w:p w:rsidR="001A7C44" w:rsidRDefault="001A7C44" w:rsidP="00606A8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624CA"/>
    <w:multiLevelType w:val="multilevel"/>
    <w:tmpl w:val="11621FA4"/>
    <w:lvl w:ilvl="0">
      <w:start w:val="373"/>
      <w:numFmt w:val="decimal"/>
      <w:lvlText w:val="%1"/>
      <w:lvlJc w:val="left"/>
      <w:pPr>
        <w:tabs>
          <w:tab w:val="num" w:pos="1980"/>
        </w:tabs>
        <w:ind w:left="1980" w:hanging="1980"/>
      </w:pPr>
      <w:rPr>
        <w:rFonts w:hint="default"/>
      </w:rPr>
    </w:lvl>
    <w:lvl w:ilvl="1">
      <w:start w:val="36"/>
      <w:numFmt w:val="decimal"/>
      <w:lvlText w:val="%1.%2"/>
      <w:lvlJc w:val="left"/>
      <w:pPr>
        <w:tabs>
          <w:tab w:val="num" w:pos="1980"/>
        </w:tabs>
        <w:ind w:left="1980" w:hanging="1980"/>
      </w:pPr>
      <w:rPr>
        <w:rFonts w:hint="default"/>
      </w:rPr>
    </w:lvl>
    <w:lvl w:ilvl="2">
      <w:start w:val="1"/>
      <w:numFmt w:val="decimal"/>
      <w:lvlText w:val="%1.%2.%3"/>
      <w:lvlJc w:val="left"/>
      <w:pPr>
        <w:tabs>
          <w:tab w:val="num" w:pos="1980"/>
        </w:tabs>
        <w:ind w:left="1980" w:hanging="1980"/>
      </w:pPr>
      <w:rPr>
        <w:rFonts w:hint="default"/>
      </w:rPr>
    </w:lvl>
    <w:lvl w:ilvl="3">
      <w:start w:val="1"/>
      <w:numFmt w:val="decimal"/>
      <w:lvlText w:val="%1.%2.%3.%4"/>
      <w:lvlJc w:val="left"/>
      <w:pPr>
        <w:tabs>
          <w:tab w:val="num" w:pos="1980"/>
        </w:tabs>
        <w:ind w:left="1980" w:hanging="1980"/>
      </w:pPr>
      <w:rPr>
        <w:rFonts w:hint="default"/>
      </w:rPr>
    </w:lvl>
    <w:lvl w:ilvl="4">
      <w:start w:val="1"/>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
    <w:nsid w:val="30E039A9"/>
    <w:multiLevelType w:val="multilevel"/>
    <w:tmpl w:val="852C6146"/>
    <w:lvl w:ilvl="0">
      <w:start w:val="373"/>
      <w:numFmt w:val="decimal"/>
      <w:lvlText w:val="%1"/>
      <w:lvlJc w:val="left"/>
      <w:pPr>
        <w:tabs>
          <w:tab w:val="num" w:pos="660"/>
        </w:tabs>
        <w:ind w:left="660" w:hanging="660"/>
      </w:pPr>
      <w:rPr>
        <w:rFonts w:hint="default"/>
      </w:rPr>
    </w:lvl>
    <w:lvl w:ilvl="1">
      <w:start w:val="36"/>
      <w:numFmt w:val="decimal"/>
      <w:lvlText w:val="%1.%2"/>
      <w:lvlJc w:val="left"/>
      <w:pPr>
        <w:tabs>
          <w:tab w:val="num" w:pos="840"/>
        </w:tabs>
        <w:ind w:left="840" w:hanging="6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519507BE"/>
    <w:multiLevelType w:val="multilevel"/>
    <w:tmpl w:val="11621FA4"/>
    <w:lvl w:ilvl="0">
      <w:start w:val="373"/>
      <w:numFmt w:val="decimal"/>
      <w:lvlText w:val="%1"/>
      <w:lvlJc w:val="left"/>
      <w:pPr>
        <w:tabs>
          <w:tab w:val="num" w:pos="1980"/>
        </w:tabs>
        <w:ind w:left="1980" w:hanging="1980"/>
      </w:pPr>
      <w:rPr>
        <w:rFonts w:hint="default"/>
      </w:rPr>
    </w:lvl>
    <w:lvl w:ilvl="1">
      <w:start w:val="36"/>
      <w:numFmt w:val="decimal"/>
      <w:lvlText w:val="%1.%2"/>
      <w:lvlJc w:val="left"/>
      <w:pPr>
        <w:tabs>
          <w:tab w:val="num" w:pos="1980"/>
        </w:tabs>
        <w:ind w:left="1980" w:hanging="1980"/>
      </w:pPr>
      <w:rPr>
        <w:rFonts w:hint="default"/>
      </w:rPr>
    </w:lvl>
    <w:lvl w:ilvl="2">
      <w:start w:val="1"/>
      <w:numFmt w:val="decimal"/>
      <w:lvlText w:val="%1.%2.%3"/>
      <w:lvlJc w:val="left"/>
      <w:pPr>
        <w:tabs>
          <w:tab w:val="num" w:pos="1980"/>
        </w:tabs>
        <w:ind w:left="1980" w:hanging="1980"/>
      </w:pPr>
      <w:rPr>
        <w:rFonts w:hint="default"/>
      </w:rPr>
    </w:lvl>
    <w:lvl w:ilvl="3">
      <w:start w:val="1"/>
      <w:numFmt w:val="decimal"/>
      <w:lvlText w:val="%1.%2.%3.%4"/>
      <w:lvlJc w:val="left"/>
      <w:pPr>
        <w:tabs>
          <w:tab w:val="num" w:pos="1980"/>
        </w:tabs>
        <w:ind w:left="1980" w:hanging="1980"/>
      </w:pPr>
      <w:rPr>
        <w:rFonts w:hint="default"/>
      </w:rPr>
    </w:lvl>
    <w:lvl w:ilvl="4">
      <w:start w:val="1"/>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3">
    <w:nsid w:val="76416461"/>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3B"/>
    <w:rsid w:val="00011765"/>
    <w:rsid w:val="00017B8E"/>
    <w:rsid w:val="00046C12"/>
    <w:rsid w:val="00064717"/>
    <w:rsid w:val="000714E8"/>
    <w:rsid w:val="000723BA"/>
    <w:rsid w:val="000B3674"/>
    <w:rsid w:val="000B7E15"/>
    <w:rsid w:val="000F1654"/>
    <w:rsid w:val="00100226"/>
    <w:rsid w:val="001128B4"/>
    <w:rsid w:val="00152DF5"/>
    <w:rsid w:val="00164737"/>
    <w:rsid w:val="00165699"/>
    <w:rsid w:val="00165D57"/>
    <w:rsid w:val="00180CDE"/>
    <w:rsid w:val="00183E12"/>
    <w:rsid w:val="001931DD"/>
    <w:rsid w:val="001A7C44"/>
    <w:rsid w:val="001E751C"/>
    <w:rsid w:val="001F2E39"/>
    <w:rsid w:val="001F3906"/>
    <w:rsid w:val="001F4EF7"/>
    <w:rsid w:val="001F572A"/>
    <w:rsid w:val="00221FA8"/>
    <w:rsid w:val="00222D16"/>
    <w:rsid w:val="0022300C"/>
    <w:rsid w:val="00224A26"/>
    <w:rsid w:val="002359FE"/>
    <w:rsid w:val="002402FD"/>
    <w:rsid w:val="00250C92"/>
    <w:rsid w:val="00274451"/>
    <w:rsid w:val="002A6366"/>
    <w:rsid w:val="00303025"/>
    <w:rsid w:val="00307D19"/>
    <w:rsid w:val="00321F03"/>
    <w:rsid w:val="003C5615"/>
    <w:rsid w:val="003C58E7"/>
    <w:rsid w:val="003E1B45"/>
    <w:rsid w:val="003E7310"/>
    <w:rsid w:val="003F15A4"/>
    <w:rsid w:val="003F2CED"/>
    <w:rsid w:val="00410606"/>
    <w:rsid w:val="00460C65"/>
    <w:rsid w:val="00485F80"/>
    <w:rsid w:val="004B09D4"/>
    <w:rsid w:val="004B44F0"/>
    <w:rsid w:val="004C1C2D"/>
    <w:rsid w:val="004E48C5"/>
    <w:rsid w:val="004F09EA"/>
    <w:rsid w:val="005349BB"/>
    <w:rsid w:val="00535CD3"/>
    <w:rsid w:val="005435DC"/>
    <w:rsid w:val="00546FB0"/>
    <w:rsid w:val="00591CA4"/>
    <w:rsid w:val="005B33BD"/>
    <w:rsid w:val="005F0C0C"/>
    <w:rsid w:val="00606A84"/>
    <w:rsid w:val="0063111C"/>
    <w:rsid w:val="00650220"/>
    <w:rsid w:val="00652599"/>
    <w:rsid w:val="00666954"/>
    <w:rsid w:val="006958C7"/>
    <w:rsid w:val="006D34E2"/>
    <w:rsid w:val="0070013F"/>
    <w:rsid w:val="00720CB4"/>
    <w:rsid w:val="00761E8F"/>
    <w:rsid w:val="00793468"/>
    <w:rsid w:val="00795385"/>
    <w:rsid w:val="007A7FD3"/>
    <w:rsid w:val="007B2100"/>
    <w:rsid w:val="007D089D"/>
    <w:rsid w:val="007D30EC"/>
    <w:rsid w:val="00806DC7"/>
    <w:rsid w:val="00813DB5"/>
    <w:rsid w:val="008161A9"/>
    <w:rsid w:val="00825404"/>
    <w:rsid w:val="008340F4"/>
    <w:rsid w:val="00840FA9"/>
    <w:rsid w:val="00875348"/>
    <w:rsid w:val="0088085E"/>
    <w:rsid w:val="00895D62"/>
    <w:rsid w:val="008A7969"/>
    <w:rsid w:val="008D5896"/>
    <w:rsid w:val="00911A87"/>
    <w:rsid w:val="00915236"/>
    <w:rsid w:val="00975199"/>
    <w:rsid w:val="009954F1"/>
    <w:rsid w:val="009B23D0"/>
    <w:rsid w:val="009B35E9"/>
    <w:rsid w:val="009C1DDA"/>
    <w:rsid w:val="009D226B"/>
    <w:rsid w:val="009D6747"/>
    <w:rsid w:val="00A12329"/>
    <w:rsid w:val="00A37BCE"/>
    <w:rsid w:val="00A4717F"/>
    <w:rsid w:val="00A5043B"/>
    <w:rsid w:val="00A65D01"/>
    <w:rsid w:val="00A801A2"/>
    <w:rsid w:val="00A82F12"/>
    <w:rsid w:val="00A958BE"/>
    <w:rsid w:val="00AA3F40"/>
    <w:rsid w:val="00AB0E89"/>
    <w:rsid w:val="00B13938"/>
    <w:rsid w:val="00B15BA5"/>
    <w:rsid w:val="00B32CCB"/>
    <w:rsid w:val="00B519B2"/>
    <w:rsid w:val="00B706EC"/>
    <w:rsid w:val="00B725C1"/>
    <w:rsid w:val="00B86042"/>
    <w:rsid w:val="00B93D3B"/>
    <w:rsid w:val="00B9552D"/>
    <w:rsid w:val="00BE6691"/>
    <w:rsid w:val="00BF7591"/>
    <w:rsid w:val="00C11635"/>
    <w:rsid w:val="00C40217"/>
    <w:rsid w:val="00C54D72"/>
    <w:rsid w:val="00C70090"/>
    <w:rsid w:val="00C84EB0"/>
    <w:rsid w:val="00C86258"/>
    <w:rsid w:val="00CB6B15"/>
    <w:rsid w:val="00CD474F"/>
    <w:rsid w:val="00D05E77"/>
    <w:rsid w:val="00D313D4"/>
    <w:rsid w:val="00D340B3"/>
    <w:rsid w:val="00D35EC7"/>
    <w:rsid w:val="00D3744D"/>
    <w:rsid w:val="00D4724B"/>
    <w:rsid w:val="00D64CA1"/>
    <w:rsid w:val="00D86215"/>
    <w:rsid w:val="00DB33B8"/>
    <w:rsid w:val="00DC4820"/>
    <w:rsid w:val="00DC4CB3"/>
    <w:rsid w:val="00DE3DF2"/>
    <w:rsid w:val="00DF56BA"/>
    <w:rsid w:val="00DF5E6A"/>
    <w:rsid w:val="00E42D49"/>
    <w:rsid w:val="00E615AD"/>
    <w:rsid w:val="00E64B0A"/>
    <w:rsid w:val="00EA27FE"/>
    <w:rsid w:val="00EE17F3"/>
    <w:rsid w:val="00F026ED"/>
    <w:rsid w:val="00F443CC"/>
    <w:rsid w:val="00F6712A"/>
    <w:rsid w:val="00FB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AABC29-6334-4250-9C8F-9908BD7A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FD3"/>
    <w:rPr>
      <w:sz w:val="24"/>
      <w:szCs w:val="24"/>
    </w:rPr>
  </w:style>
  <w:style w:type="paragraph" w:styleId="Heading1">
    <w:name w:val="heading 1"/>
    <w:basedOn w:val="Normal"/>
    <w:next w:val="Normal"/>
    <w:qFormat/>
    <w:rsid w:val="007A7FD3"/>
    <w:pPr>
      <w:keepNext/>
      <w:outlineLvl w:val="0"/>
    </w:pPr>
    <w:rPr>
      <w:szCs w:val="20"/>
    </w:rPr>
  </w:style>
  <w:style w:type="paragraph" w:styleId="Heading2">
    <w:name w:val="heading 2"/>
    <w:basedOn w:val="Normal"/>
    <w:next w:val="Normal"/>
    <w:qFormat/>
    <w:rsid w:val="007A7FD3"/>
    <w:pPr>
      <w:keepNext/>
      <w:outlineLvl w:val="1"/>
    </w:pPr>
    <w:rPr>
      <w:b/>
      <w:szCs w:val="20"/>
    </w:rPr>
  </w:style>
  <w:style w:type="paragraph" w:styleId="Heading8">
    <w:name w:val="heading 8"/>
    <w:basedOn w:val="Normal"/>
    <w:next w:val="Normal"/>
    <w:qFormat/>
    <w:rsid w:val="007A7FD3"/>
    <w:pPr>
      <w:keepNext/>
      <w:tabs>
        <w:tab w:val="right" w:pos="1134"/>
        <w:tab w:val="left" w:pos="2041"/>
        <w:tab w:val="right" w:pos="6294"/>
        <w:tab w:val="right" w:pos="7995"/>
      </w:tabs>
      <w:outlineLvl w:val="7"/>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A7FD3"/>
    <w:pPr>
      <w:tabs>
        <w:tab w:val="right" w:pos="1134"/>
        <w:tab w:val="left" w:pos="2041"/>
        <w:tab w:val="right" w:pos="6804"/>
        <w:tab w:val="right" w:pos="7995"/>
      </w:tabs>
    </w:pPr>
    <w:rPr>
      <w:szCs w:val="20"/>
    </w:rPr>
  </w:style>
  <w:style w:type="paragraph" w:styleId="Footer">
    <w:name w:val="footer"/>
    <w:basedOn w:val="Normal"/>
    <w:rsid w:val="00606A84"/>
    <w:pPr>
      <w:tabs>
        <w:tab w:val="center" w:pos="4153"/>
        <w:tab w:val="right" w:pos="8306"/>
      </w:tabs>
    </w:pPr>
  </w:style>
  <w:style w:type="character" w:styleId="PageNumber">
    <w:name w:val="page number"/>
    <w:basedOn w:val="DefaultParagraphFont"/>
    <w:rsid w:val="00606A84"/>
  </w:style>
  <w:style w:type="paragraph" w:styleId="Header">
    <w:name w:val="header"/>
    <w:basedOn w:val="Normal"/>
    <w:rsid w:val="00606A84"/>
    <w:pPr>
      <w:tabs>
        <w:tab w:val="center" w:pos="4153"/>
        <w:tab w:val="right" w:pos="8306"/>
      </w:tabs>
    </w:pPr>
  </w:style>
  <w:style w:type="paragraph" w:styleId="BalloonText">
    <w:name w:val="Balloon Text"/>
    <w:basedOn w:val="Normal"/>
    <w:link w:val="BalloonTextChar"/>
    <w:uiPriority w:val="99"/>
    <w:semiHidden/>
    <w:unhideWhenUsed/>
    <w:rsid w:val="00064717"/>
    <w:rPr>
      <w:rFonts w:ascii="Tahoma" w:hAnsi="Tahoma" w:cs="Tahoma"/>
      <w:sz w:val="16"/>
      <w:szCs w:val="16"/>
    </w:rPr>
  </w:style>
  <w:style w:type="character" w:customStyle="1" w:styleId="BalloonTextChar">
    <w:name w:val="Balloon Text Char"/>
    <w:basedOn w:val="DefaultParagraphFont"/>
    <w:link w:val="BalloonText"/>
    <w:uiPriority w:val="99"/>
    <w:semiHidden/>
    <w:rsid w:val="00064717"/>
    <w:rPr>
      <w:rFonts w:ascii="Tahoma" w:hAnsi="Tahoma" w:cs="Tahoma"/>
      <w:sz w:val="16"/>
      <w:szCs w:val="16"/>
    </w:rPr>
  </w:style>
  <w:style w:type="paragraph" w:styleId="NoSpacing">
    <w:name w:val="No Spacing"/>
    <w:uiPriority w:val="1"/>
    <w:qFormat/>
    <w:rsid w:val="00152D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 hew aut</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hew aut</dc:title>
  <dc:subject/>
  <dc:creator>Tina</dc:creator>
  <cp:keywords/>
  <cp:lastModifiedBy>Chris Binnie</cp:lastModifiedBy>
  <cp:revision>22</cp:revision>
  <cp:lastPrinted>2014-05-12T09:47:00Z</cp:lastPrinted>
  <dcterms:created xsi:type="dcterms:W3CDTF">2014-04-13T16:41:00Z</dcterms:created>
  <dcterms:modified xsi:type="dcterms:W3CDTF">2014-06-06T10:52:00Z</dcterms:modified>
</cp:coreProperties>
</file>