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0B" w:rsidRDefault="00E3241C" w:rsidP="00E3241C">
      <w:pPr>
        <w:pStyle w:val="NoSpacing"/>
        <w:jc w:val="center"/>
        <w:rPr>
          <w:b/>
          <w:sz w:val="32"/>
          <w:szCs w:val="32"/>
        </w:rPr>
      </w:pPr>
      <w:r w:rsidRPr="00E3241C">
        <w:rPr>
          <w:b/>
          <w:sz w:val="32"/>
          <w:szCs w:val="32"/>
        </w:rPr>
        <w:t>HAVENSTREET AND ASHEY PARISH COUNCIL</w:t>
      </w:r>
    </w:p>
    <w:p w:rsidR="00E3241C" w:rsidRPr="00066816" w:rsidRDefault="00E3241C" w:rsidP="00E3241C">
      <w:pPr>
        <w:pStyle w:val="NoSpacing"/>
        <w:jc w:val="center"/>
        <w:rPr>
          <w:b/>
          <w:sz w:val="28"/>
          <w:szCs w:val="28"/>
        </w:rPr>
      </w:pPr>
      <w:r w:rsidRPr="00066816">
        <w:rPr>
          <w:b/>
          <w:sz w:val="28"/>
          <w:szCs w:val="28"/>
        </w:rPr>
        <w:t xml:space="preserve">Minutes of the Parish Council Meeting held on Thursday </w:t>
      </w:r>
      <w:r w:rsidR="00C63596">
        <w:rPr>
          <w:b/>
          <w:sz w:val="28"/>
          <w:szCs w:val="28"/>
        </w:rPr>
        <w:t>3</w:t>
      </w:r>
      <w:r w:rsidRPr="00066816">
        <w:rPr>
          <w:b/>
          <w:sz w:val="28"/>
          <w:szCs w:val="28"/>
        </w:rPr>
        <w:t xml:space="preserve"> </w:t>
      </w:r>
      <w:r w:rsidR="00C63596">
        <w:rPr>
          <w:b/>
          <w:sz w:val="28"/>
          <w:szCs w:val="28"/>
        </w:rPr>
        <w:t>Dec</w:t>
      </w:r>
      <w:r w:rsidR="00DD7F22">
        <w:rPr>
          <w:b/>
          <w:sz w:val="28"/>
          <w:szCs w:val="28"/>
        </w:rPr>
        <w:t>em</w:t>
      </w:r>
      <w:r w:rsidR="00C45F73">
        <w:rPr>
          <w:b/>
          <w:sz w:val="28"/>
          <w:szCs w:val="28"/>
        </w:rPr>
        <w:t>ber</w:t>
      </w:r>
      <w:r w:rsidRPr="00066816">
        <w:rPr>
          <w:b/>
          <w:sz w:val="28"/>
          <w:szCs w:val="28"/>
        </w:rPr>
        <w:t xml:space="preserve"> 201</w:t>
      </w:r>
      <w:r w:rsidR="00FF4462">
        <w:rPr>
          <w:b/>
          <w:sz w:val="28"/>
          <w:szCs w:val="28"/>
        </w:rPr>
        <w:t>5</w:t>
      </w:r>
    </w:p>
    <w:p w:rsidR="00E3241C" w:rsidRDefault="00E3241C" w:rsidP="00E3241C">
      <w:pPr>
        <w:pStyle w:val="NoSpacing"/>
        <w:jc w:val="center"/>
        <w:rPr>
          <w:b/>
          <w:sz w:val="32"/>
          <w:szCs w:val="32"/>
        </w:rPr>
      </w:pPr>
    </w:p>
    <w:p w:rsidR="00E3241C" w:rsidRDefault="00E3241C" w:rsidP="00E3241C">
      <w:pPr>
        <w:pStyle w:val="NoSpacing"/>
        <w:jc w:val="center"/>
        <w:rPr>
          <w:b/>
          <w:sz w:val="28"/>
          <w:szCs w:val="28"/>
        </w:rPr>
      </w:pPr>
      <w:r>
        <w:rPr>
          <w:b/>
          <w:sz w:val="28"/>
          <w:szCs w:val="28"/>
        </w:rPr>
        <w:t>15 Minute Public Forum</w:t>
      </w:r>
    </w:p>
    <w:p w:rsidR="00E3241C" w:rsidRPr="00E431FA" w:rsidRDefault="00DD7F22" w:rsidP="00664095">
      <w:pPr>
        <w:pStyle w:val="NoSpacing"/>
        <w:ind w:left="720" w:firstLine="720"/>
        <w:rPr>
          <w:sz w:val="24"/>
          <w:szCs w:val="24"/>
        </w:rPr>
      </w:pPr>
      <w:r>
        <w:rPr>
          <w:sz w:val="24"/>
          <w:szCs w:val="24"/>
        </w:rPr>
        <w:t xml:space="preserve">                                        No </w:t>
      </w:r>
      <w:r w:rsidR="00E431FA">
        <w:rPr>
          <w:sz w:val="24"/>
          <w:szCs w:val="24"/>
        </w:rPr>
        <w:t>issue</w:t>
      </w:r>
      <w:r>
        <w:rPr>
          <w:sz w:val="24"/>
          <w:szCs w:val="24"/>
        </w:rPr>
        <w:t>s</w:t>
      </w:r>
      <w:r w:rsidR="00E431FA">
        <w:rPr>
          <w:sz w:val="24"/>
          <w:szCs w:val="24"/>
        </w:rPr>
        <w:t xml:space="preserve"> w</w:t>
      </w:r>
      <w:r>
        <w:rPr>
          <w:sz w:val="24"/>
          <w:szCs w:val="24"/>
        </w:rPr>
        <w:t>ere</w:t>
      </w:r>
      <w:r w:rsidR="00664095">
        <w:rPr>
          <w:sz w:val="24"/>
          <w:szCs w:val="24"/>
        </w:rPr>
        <w:t xml:space="preserve"> raised</w:t>
      </w:r>
      <w:r>
        <w:rPr>
          <w:sz w:val="24"/>
          <w:szCs w:val="24"/>
        </w:rPr>
        <w:t xml:space="preserve">. </w:t>
      </w:r>
    </w:p>
    <w:p w:rsidR="00E431FA" w:rsidRPr="00E431FA" w:rsidRDefault="00E431FA" w:rsidP="00C10C63">
      <w:pPr>
        <w:pStyle w:val="NoSpacing"/>
        <w:ind w:left="1440"/>
        <w:rPr>
          <w:sz w:val="24"/>
          <w:szCs w:val="24"/>
        </w:rPr>
      </w:pPr>
    </w:p>
    <w:p w:rsidR="00875BE1" w:rsidRDefault="00101C86" w:rsidP="00E3241C">
      <w:pPr>
        <w:pStyle w:val="NoSpacing"/>
        <w:jc w:val="center"/>
        <w:rPr>
          <w:sz w:val="24"/>
          <w:szCs w:val="24"/>
        </w:rPr>
      </w:pPr>
      <w:r>
        <w:rPr>
          <w:sz w:val="24"/>
          <w:szCs w:val="24"/>
        </w:rPr>
        <w:t xml:space="preserve"> </w:t>
      </w:r>
    </w:p>
    <w:p w:rsidR="00E3241C" w:rsidRPr="00066816" w:rsidRDefault="00FB0AF1" w:rsidP="00E3241C">
      <w:pPr>
        <w:pStyle w:val="NoSpacing"/>
        <w:rPr>
          <w:sz w:val="24"/>
          <w:szCs w:val="24"/>
        </w:rPr>
      </w:pPr>
      <w:r>
        <w:rPr>
          <w:b/>
          <w:sz w:val="24"/>
          <w:szCs w:val="24"/>
        </w:rPr>
        <w:t>1</w:t>
      </w:r>
      <w:r w:rsidR="00C63596">
        <w:rPr>
          <w:b/>
          <w:sz w:val="24"/>
          <w:szCs w:val="24"/>
        </w:rPr>
        <w:t>95</w:t>
      </w:r>
      <w:r w:rsidR="00E3241C" w:rsidRPr="00066816">
        <w:rPr>
          <w:b/>
          <w:sz w:val="24"/>
          <w:szCs w:val="24"/>
        </w:rPr>
        <w:t>/1</w:t>
      </w:r>
      <w:r w:rsidR="00FF4462">
        <w:rPr>
          <w:b/>
          <w:sz w:val="24"/>
          <w:szCs w:val="24"/>
        </w:rPr>
        <w:t>5</w:t>
      </w:r>
      <w:r w:rsidR="00E3241C" w:rsidRPr="00066816">
        <w:rPr>
          <w:b/>
          <w:sz w:val="24"/>
          <w:szCs w:val="24"/>
        </w:rPr>
        <w:tab/>
      </w:r>
      <w:r w:rsidR="00E3241C" w:rsidRPr="00066816">
        <w:rPr>
          <w:b/>
          <w:sz w:val="24"/>
          <w:szCs w:val="24"/>
        </w:rPr>
        <w:tab/>
        <w:t xml:space="preserve">Present: </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011BFF" w:rsidRPr="00066816">
        <w:rPr>
          <w:sz w:val="24"/>
          <w:szCs w:val="24"/>
        </w:rPr>
        <w:t>Cllrs Hattersley</w:t>
      </w:r>
      <w:r w:rsidR="00011BFF">
        <w:rPr>
          <w:sz w:val="24"/>
          <w:szCs w:val="24"/>
        </w:rPr>
        <w:t xml:space="preserve"> </w:t>
      </w:r>
      <w:r w:rsidR="00011BFF" w:rsidRPr="00066816">
        <w:rPr>
          <w:sz w:val="24"/>
          <w:szCs w:val="24"/>
        </w:rPr>
        <w:t xml:space="preserve">(Chair), </w:t>
      </w:r>
      <w:r w:rsidR="00664095">
        <w:rPr>
          <w:sz w:val="24"/>
          <w:szCs w:val="24"/>
        </w:rPr>
        <w:t xml:space="preserve">Bell, </w:t>
      </w:r>
      <w:r w:rsidR="00875BE1">
        <w:rPr>
          <w:sz w:val="24"/>
          <w:szCs w:val="24"/>
        </w:rPr>
        <w:t>Gauntlett</w:t>
      </w:r>
      <w:r w:rsidR="00C63596">
        <w:rPr>
          <w:sz w:val="24"/>
          <w:szCs w:val="24"/>
        </w:rPr>
        <w:t>, Mills and Simon.</w:t>
      </w:r>
    </w:p>
    <w:p w:rsidR="00DD7F22" w:rsidRPr="00DD7F22" w:rsidRDefault="00E3241C" w:rsidP="00E3241C">
      <w:pPr>
        <w:pStyle w:val="NoSpacing"/>
        <w:rPr>
          <w:color w:val="FF0000"/>
          <w:sz w:val="24"/>
          <w:szCs w:val="24"/>
        </w:rPr>
      </w:pPr>
      <w:r w:rsidRPr="00066816">
        <w:rPr>
          <w:sz w:val="24"/>
          <w:szCs w:val="24"/>
        </w:rPr>
        <w:tab/>
      </w:r>
      <w:r w:rsidRPr="00066816">
        <w:rPr>
          <w:sz w:val="24"/>
          <w:szCs w:val="24"/>
        </w:rPr>
        <w:tab/>
      </w:r>
      <w:r w:rsidR="00BB49DF" w:rsidRPr="00066816">
        <w:rPr>
          <w:sz w:val="24"/>
          <w:szCs w:val="24"/>
        </w:rPr>
        <w:t>C.Binnie (Clerk)</w:t>
      </w:r>
      <w:r w:rsidR="00DD7F22">
        <w:rPr>
          <w:sz w:val="24"/>
          <w:szCs w:val="24"/>
        </w:rPr>
        <w:t xml:space="preserve">, and PCSO </w:t>
      </w:r>
      <w:r w:rsidR="00C63596">
        <w:rPr>
          <w:sz w:val="24"/>
          <w:szCs w:val="24"/>
        </w:rPr>
        <w:t>S.Hull</w:t>
      </w:r>
      <w:r w:rsidR="002F2835">
        <w:rPr>
          <w:sz w:val="24"/>
          <w:szCs w:val="24"/>
        </w:rPr>
        <w:t>.</w:t>
      </w:r>
    </w:p>
    <w:p w:rsidR="00F65370" w:rsidRDefault="00C63596" w:rsidP="00DD7F22">
      <w:pPr>
        <w:pStyle w:val="NoSpacing"/>
        <w:ind w:left="720" w:firstLine="720"/>
        <w:rPr>
          <w:sz w:val="24"/>
          <w:szCs w:val="24"/>
        </w:rPr>
      </w:pPr>
      <w:r>
        <w:rPr>
          <w:sz w:val="24"/>
          <w:szCs w:val="24"/>
        </w:rPr>
        <w:t>4</w:t>
      </w:r>
      <w:r w:rsidR="00817707">
        <w:rPr>
          <w:sz w:val="24"/>
          <w:szCs w:val="24"/>
        </w:rPr>
        <w:t xml:space="preserve"> </w:t>
      </w:r>
      <w:r w:rsidR="00875BE1">
        <w:rPr>
          <w:sz w:val="24"/>
          <w:szCs w:val="24"/>
        </w:rPr>
        <w:t>member</w:t>
      </w:r>
      <w:r>
        <w:rPr>
          <w:sz w:val="24"/>
          <w:szCs w:val="24"/>
        </w:rPr>
        <w:t>s</w:t>
      </w:r>
      <w:r w:rsidR="00875BE1">
        <w:rPr>
          <w:sz w:val="24"/>
          <w:szCs w:val="24"/>
        </w:rPr>
        <w:t xml:space="preserve"> of the public</w:t>
      </w:r>
      <w:r>
        <w:rPr>
          <w:sz w:val="24"/>
          <w:szCs w:val="24"/>
        </w:rPr>
        <w:t>.</w:t>
      </w:r>
      <w:r w:rsidR="00875BE1">
        <w:rPr>
          <w:sz w:val="24"/>
          <w:szCs w:val="24"/>
        </w:rPr>
        <w:t xml:space="preserve"> </w:t>
      </w:r>
    </w:p>
    <w:p w:rsidR="008102F7" w:rsidRDefault="008102F7" w:rsidP="00E3241C">
      <w:pPr>
        <w:pStyle w:val="NoSpacing"/>
        <w:rPr>
          <w:b/>
          <w:sz w:val="24"/>
          <w:szCs w:val="24"/>
        </w:rPr>
      </w:pPr>
    </w:p>
    <w:p w:rsidR="00E3241C" w:rsidRPr="00066816" w:rsidRDefault="00FB0AF1" w:rsidP="00E3241C">
      <w:pPr>
        <w:pStyle w:val="NoSpacing"/>
        <w:rPr>
          <w:b/>
          <w:sz w:val="24"/>
          <w:szCs w:val="24"/>
        </w:rPr>
      </w:pPr>
      <w:r>
        <w:rPr>
          <w:b/>
          <w:sz w:val="24"/>
          <w:szCs w:val="24"/>
        </w:rPr>
        <w:t>1</w:t>
      </w:r>
      <w:r w:rsidR="00C63596">
        <w:rPr>
          <w:b/>
          <w:sz w:val="24"/>
          <w:szCs w:val="24"/>
        </w:rPr>
        <w:t>96</w:t>
      </w:r>
      <w:r w:rsidR="00E3241C" w:rsidRPr="00066816">
        <w:rPr>
          <w:b/>
          <w:sz w:val="24"/>
          <w:szCs w:val="24"/>
        </w:rPr>
        <w:t>/1</w:t>
      </w:r>
      <w:r w:rsidR="00FF4462">
        <w:rPr>
          <w:b/>
          <w:sz w:val="24"/>
          <w:szCs w:val="24"/>
        </w:rPr>
        <w:t>5</w:t>
      </w:r>
      <w:r w:rsidR="00E3241C" w:rsidRPr="00066816">
        <w:rPr>
          <w:b/>
          <w:sz w:val="24"/>
          <w:szCs w:val="24"/>
        </w:rPr>
        <w:tab/>
      </w:r>
      <w:r w:rsidR="00E3241C" w:rsidRPr="00066816">
        <w:rPr>
          <w:sz w:val="24"/>
          <w:szCs w:val="24"/>
        </w:rPr>
        <w:tab/>
      </w:r>
      <w:r w:rsidR="00E3241C" w:rsidRPr="00066816">
        <w:rPr>
          <w:b/>
          <w:sz w:val="24"/>
          <w:szCs w:val="24"/>
        </w:rPr>
        <w:t>Apologies</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DD7F22">
        <w:rPr>
          <w:sz w:val="24"/>
          <w:szCs w:val="24"/>
        </w:rPr>
        <w:t>A</w:t>
      </w:r>
      <w:r w:rsidRPr="00066816">
        <w:rPr>
          <w:sz w:val="24"/>
          <w:szCs w:val="24"/>
        </w:rPr>
        <w:t>pologies were received</w:t>
      </w:r>
      <w:r w:rsidR="00DD7F22">
        <w:rPr>
          <w:sz w:val="24"/>
          <w:szCs w:val="24"/>
        </w:rPr>
        <w:t xml:space="preserve"> from Cllr</w:t>
      </w:r>
      <w:r w:rsidR="00C63596">
        <w:rPr>
          <w:sz w:val="24"/>
          <w:szCs w:val="24"/>
        </w:rPr>
        <w:t xml:space="preserve"> Lyons</w:t>
      </w:r>
      <w:r w:rsidR="00940246">
        <w:rPr>
          <w:sz w:val="24"/>
          <w:szCs w:val="24"/>
        </w:rPr>
        <w:t>.</w:t>
      </w:r>
      <w:r w:rsidR="00875BE1">
        <w:rPr>
          <w:sz w:val="24"/>
          <w:szCs w:val="24"/>
        </w:rPr>
        <w:t xml:space="preserve"> </w:t>
      </w:r>
      <w:r w:rsidR="008E49ED">
        <w:rPr>
          <w:sz w:val="24"/>
          <w:szCs w:val="24"/>
        </w:rPr>
        <w:t xml:space="preserve"> </w:t>
      </w:r>
    </w:p>
    <w:p w:rsidR="00E3241C" w:rsidRPr="00066816" w:rsidRDefault="00E3241C" w:rsidP="00E3241C">
      <w:pPr>
        <w:pStyle w:val="NoSpacing"/>
        <w:rPr>
          <w:sz w:val="24"/>
          <w:szCs w:val="24"/>
        </w:rPr>
      </w:pPr>
    </w:p>
    <w:p w:rsidR="00E3241C" w:rsidRPr="00066816" w:rsidRDefault="00604345" w:rsidP="00E3241C">
      <w:pPr>
        <w:pStyle w:val="NoSpacing"/>
        <w:rPr>
          <w:b/>
          <w:sz w:val="24"/>
          <w:szCs w:val="24"/>
        </w:rPr>
      </w:pPr>
      <w:r>
        <w:rPr>
          <w:b/>
          <w:sz w:val="24"/>
          <w:szCs w:val="24"/>
        </w:rPr>
        <w:t>1</w:t>
      </w:r>
      <w:r w:rsidR="00DD7F22">
        <w:rPr>
          <w:b/>
          <w:sz w:val="24"/>
          <w:szCs w:val="24"/>
        </w:rPr>
        <w:t>9</w:t>
      </w:r>
      <w:r w:rsidR="00C63596">
        <w:rPr>
          <w:b/>
          <w:sz w:val="24"/>
          <w:szCs w:val="24"/>
        </w:rPr>
        <w:t>7</w:t>
      </w:r>
      <w:r w:rsidR="00E3241C" w:rsidRPr="00066816">
        <w:rPr>
          <w:b/>
          <w:sz w:val="24"/>
          <w:szCs w:val="24"/>
        </w:rPr>
        <w:t>/1</w:t>
      </w:r>
      <w:r w:rsidR="00FF4462">
        <w:rPr>
          <w:b/>
          <w:sz w:val="24"/>
          <w:szCs w:val="24"/>
        </w:rPr>
        <w:t>5</w:t>
      </w:r>
      <w:r w:rsidR="00E3241C" w:rsidRPr="00066816">
        <w:rPr>
          <w:b/>
          <w:sz w:val="24"/>
          <w:szCs w:val="24"/>
        </w:rPr>
        <w:tab/>
      </w:r>
      <w:r w:rsidR="00E3241C" w:rsidRPr="00066816">
        <w:rPr>
          <w:b/>
          <w:sz w:val="24"/>
          <w:szCs w:val="24"/>
        </w:rPr>
        <w:tab/>
        <w:t>Declarations of interest</w:t>
      </w:r>
    </w:p>
    <w:p w:rsidR="00670362" w:rsidRDefault="00E3241C" w:rsidP="00670362">
      <w:pPr>
        <w:pStyle w:val="NoSpacing"/>
        <w:ind w:left="1440"/>
        <w:rPr>
          <w:sz w:val="24"/>
          <w:szCs w:val="24"/>
        </w:rPr>
      </w:pPr>
      <w:r w:rsidRPr="00066816">
        <w:rPr>
          <w:sz w:val="24"/>
          <w:szCs w:val="24"/>
        </w:rPr>
        <w:t>Cllr Hattersley declared a</w:t>
      </w:r>
      <w:r w:rsidR="00670362" w:rsidRPr="00066816">
        <w:rPr>
          <w:sz w:val="24"/>
          <w:szCs w:val="24"/>
        </w:rPr>
        <w:t xml:space="preserve"> non-pecuniary</w:t>
      </w:r>
      <w:r w:rsidRPr="00066816">
        <w:rPr>
          <w:sz w:val="24"/>
          <w:szCs w:val="24"/>
        </w:rPr>
        <w:t xml:space="preserve"> interest</w:t>
      </w:r>
      <w:r w:rsidR="00670362" w:rsidRPr="00066816">
        <w:rPr>
          <w:sz w:val="24"/>
          <w:szCs w:val="24"/>
        </w:rPr>
        <w:t xml:space="preserve"> in the remaining items by reason of being a member of the IWA</w:t>
      </w:r>
      <w:r w:rsidR="00DE7EA5" w:rsidRPr="00066816">
        <w:rPr>
          <w:sz w:val="24"/>
          <w:szCs w:val="24"/>
        </w:rPr>
        <w:t>LC</w:t>
      </w:r>
      <w:r w:rsidR="00670362" w:rsidRPr="00066816">
        <w:rPr>
          <w:sz w:val="24"/>
          <w:szCs w:val="24"/>
        </w:rPr>
        <w:t xml:space="preserve"> Executive Co</w:t>
      </w:r>
      <w:r w:rsidR="00BD5DEA">
        <w:rPr>
          <w:sz w:val="24"/>
          <w:szCs w:val="24"/>
        </w:rPr>
        <w:t xml:space="preserve">mmittee; and </w:t>
      </w:r>
      <w:r w:rsidR="00875BE1">
        <w:rPr>
          <w:sz w:val="24"/>
          <w:szCs w:val="24"/>
        </w:rPr>
        <w:t xml:space="preserve">Cllrs Hattersley and Gauntlett declared </w:t>
      </w:r>
      <w:r w:rsidR="00670362" w:rsidRPr="00066816">
        <w:rPr>
          <w:sz w:val="24"/>
          <w:szCs w:val="24"/>
        </w:rPr>
        <w:t xml:space="preserve">a non-pecuniary interest in </w:t>
      </w:r>
      <w:r w:rsidR="00670362" w:rsidRPr="00484FEC">
        <w:rPr>
          <w:sz w:val="24"/>
          <w:szCs w:val="24"/>
        </w:rPr>
        <w:t>item</w:t>
      </w:r>
      <w:r w:rsidR="00D66951">
        <w:rPr>
          <w:sz w:val="24"/>
          <w:szCs w:val="24"/>
        </w:rPr>
        <w:t>s</w:t>
      </w:r>
      <w:r w:rsidR="00670362" w:rsidRPr="00484FEC">
        <w:rPr>
          <w:sz w:val="24"/>
          <w:szCs w:val="24"/>
        </w:rPr>
        <w:t xml:space="preserve"> </w:t>
      </w:r>
      <w:r w:rsidR="00B463D3" w:rsidRPr="00B463D3">
        <w:rPr>
          <w:sz w:val="24"/>
          <w:szCs w:val="24"/>
        </w:rPr>
        <w:t>205</w:t>
      </w:r>
      <w:r w:rsidR="00670362" w:rsidRPr="00B463D3">
        <w:rPr>
          <w:sz w:val="24"/>
          <w:szCs w:val="24"/>
        </w:rPr>
        <w:t>/1</w:t>
      </w:r>
      <w:r w:rsidR="00D9543C" w:rsidRPr="00B463D3">
        <w:rPr>
          <w:sz w:val="24"/>
          <w:szCs w:val="24"/>
        </w:rPr>
        <w:t>5</w:t>
      </w:r>
      <w:r w:rsidR="00431926" w:rsidRPr="00B463D3">
        <w:rPr>
          <w:sz w:val="24"/>
          <w:szCs w:val="24"/>
        </w:rPr>
        <w:t>c</w:t>
      </w:r>
      <w:r w:rsidR="00D66951" w:rsidRPr="00B463D3">
        <w:rPr>
          <w:sz w:val="24"/>
          <w:szCs w:val="24"/>
        </w:rPr>
        <w:t xml:space="preserve"> </w:t>
      </w:r>
      <w:r w:rsidR="00D66951">
        <w:rPr>
          <w:sz w:val="24"/>
          <w:szCs w:val="24"/>
        </w:rPr>
        <w:t xml:space="preserve">and </w:t>
      </w:r>
      <w:r w:rsidR="00D9543C" w:rsidRPr="00604345">
        <w:rPr>
          <w:sz w:val="24"/>
          <w:szCs w:val="24"/>
        </w:rPr>
        <w:t xml:space="preserve"> </w:t>
      </w:r>
      <w:r w:rsidR="00670362" w:rsidRPr="00066816">
        <w:rPr>
          <w:sz w:val="24"/>
          <w:szCs w:val="24"/>
        </w:rPr>
        <w:t xml:space="preserve">by reason of being </w:t>
      </w:r>
      <w:r w:rsidR="0001199E">
        <w:rPr>
          <w:sz w:val="24"/>
          <w:szCs w:val="24"/>
        </w:rPr>
        <w:t xml:space="preserve">a </w:t>
      </w:r>
      <w:r w:rsidR="00670362" w:rsidRPr="00066816">
        <w:rPr>
          <w:sz w:val="24"/>
          <w:szCs w:val="24"/>
        </w:rPr>
        <w:t xml:space="preserve">member of the Havenstreet and Wooton Bridge Community Bus Joint Management </w:t>
      </w:r>
      <w:r w:rsidR="00431926">
        <w:rPr>
          <w:sz w:val="24"/>
          <w:szCs w:val="24"/>
        </w:rPr>
        <w:t>Board</w:t>
      </w:r>
      <w:r w:rsidR="00670362" w:rsidRPr="00066816">
        <w:rPr>
          <w:sz w:val="24"/>
          <w:szCs w:val="24"/>
        </w:rPr>
        <w:t>.</w:t>
      </w:r>
    </w:p>
    <w:p w:rsidR="00670362" w:rsidRPr="00066816" w:rsidRDefault="00670362" w:rsidP="00670362">
      <w:pPr>
        <w:pStyle w:val="NoSpacing"/>
        <w:ind w:left="1440"/>
        <w:rPr>
          <w:sz w:val="24"/>
          <w:szCs w:val="24"/>
        </w:rPr>
      </w:pPr>
    </w:p>
    <w:p w:rsidR="00E3241C" w:rsidRPr="00066816" w:rsidRDefault="00FB0AF1" w:rsidP="00670362">
      <w:pPr>
        <w:pStyle w:val="NoSpacing"/>
        <w:rPr>
          <w:b/>
          <w:sz w:val="24"/>
          <w:szCs w:val="24"/>
        </w:rPr>
      </w:pPr>
      <w:r>
        <w:rPr>
          <w:b/>
          <w:sz w:val="24"/>
          <w:szCs w:val="24"/>
        </w:rPr>
        <w:t>1</w:t>
      </w:r>
      <w:r w:rsidR="00C63596">
        <w:rPr>
          <w:b/>
          <w:sz w:val="24"/>
          <w:szCs w:val="24"/>
        </w:rPr>
        <w:t>99</w:t>
      </w:r>
      <w:r w:rsidR="00670362" w:rsidRPr="00066816">
        <w:rPr>
          <w:b/>
          <w:sz w:val="24"/>
          <w:szCs w:val="24"/>
        </w:rPr>
        <w:t>/1</w:t>
      </w:r>
      <w:r w:rsidR="00FF4462">
        <w:rPr>
          <w:b/>
          <w:sz w:val="24"/>
          <w:szCs w:val="24"/>
        </w:rPr>
        <w:t>5</w:t>
      </w:r>
      <w:r w:rsidR="00670362" w:rsidRPr="00066816">
        <w:rPr>
          <w:b/>
          <w:sz w:val="24"/>
          <w:szCs w:val="24"/>
        </w:rPr>
        <w:tab/>
      </w:r>
      <w:r w:rsidR="00670362" w:rsidRPr="00066816">
        <w:rPr>
          <w:b/>
          <w:sz w:val="24"/>
          <w:szCs w:val="24"/>
        </w:rPr>
        <w:tab/>
        <w:t xml:space="preserve">Minutes   </w:t>
      </w:r>
      <w:r w:rsidR="00E3241C" w:rsidRPr="00066816">
        <w:rPr>
          <w:b/>
          <w:sz w:val="24"/>
          <w:szCs w:val="24"/>
        </w:rPr>
        <w:t xml:space="preserve"> </w:t>
      </w:r>
    </w:p>
    <w:p w:rsidR="008E49ED" w:rsidRDefault="00670362" w:rsidP="008E49ED">
      <w:pPr>
        <w:pStyle w:val="NoSpacing"/>
        <w:ind w:left="1440"/>
        <w:rPr>
          <w:sz w:val="24"/>
          <w:szCs w:val="24"/>
        </w:rPr>
      </w:pPr>
      <w:r w:rsidRPr="00066816">
        <w:rPr>
          <w:b/>
          <w:sz w:val="24"/>
          <w:szCs w:val="24"/>
        </w:rPr>
        <w:t>Resolved:</w:t>
      </w:r>
      <w:r w:rsidRPr="00066816">
        <w:rPr>
          <w:sz w:val="24"/>
          <w:szCs w:val="24"/>
        </w:rPr>
        <w:t xml:space="preserve"> That the minutes of the </w:t>
      </w:r>
      <w:r w:rsidR="00940246">
        <w:rPr>
          <w:sz w:val="24"/>
          <w:szCs w:val="24"/>
        </w:rPr>
        <w:t>m</w:t>
      </w:r>
      <w:r w:rsidRPr="00066816">
        <w:rPr>
          <w:sz w:val="24"/>
          <w:szCs w:val="24"/>
        </w:rPr>
        <w:t xml:space="preserve">eeting on </w:t>
      </w:r>
      <w:r w:rsidR="00C63596">
        <w:rPr>
          <w:sz w:val="24"/>
          <w:szCs w:val="24"/>
        </w:rPr>
        <w:t>5</w:t>
      </w:r>
      <w:r w:rsidR="00940246">
        <w:rPr>
          <w:sz w:val="24"/>
          <w:szCs w:val="24"/>
        </w:rPr>
        <w:t xml:space="preserve"> </w:t>
      </w:r>
      <w:r w:rsidR="00C63596">
        <w:rPr>
          <w:sz w:val="24"/>
          <w:szCs w:val="24"/>
        </w:rPr>
        <w:t>Novem</w:t>
      </w:r>
      <w:r w:rsidR="00664095">
        <w:rPr>
          <w:sz w:val="24"/>
          <w:szCs w:val="24"/>
        </w:rPr>
        <w:t>ber</w:t>
      </w:r>
      <w:r w:rsidR="00F96C21">
        <w:rPr>
          <w:sz w:val="24"/>
          <w:szCs w:val="24"/>
        </w:rPr>
        <w:t xml:space="preserve"> 2015</w:t>
      </w:r>
      <w:r w:rsidRPr="00066816">
        <w:rPr>
          <w:sz w:val="24"/>
          <w:szCs w:val="24"/>
        </w:rPr>
        <w:t xml:space="preserve"> be </w:t>
      </w:r>
      <w:r w:rsidR="00BD5DEA">
        <w:rPr>
          <w:sz w:val="24"/>
          <w:szCs w:val="24"/>
        </w:rPr>
        <w:t>t</w:t>
      </w:r>
      <w:r w:rsidRPr="00066816">
        <w:rPr>
          <w:sz w:val="24"/>
          <w:szCs w:val="24"/>
        </w:rPr>
        <w:t xml:space="preserve">aken as read, confirmed and signed as being an accurate </w:t>
      </w:r>
      <w:r w:rsidR="00BD5DEA">
        <w:rPr>
          <w:sz w:val="24"/>
          <w:szCs w:val="24"/>
        </w:rPr>
        <w:t>r</w:t>
      </w:r>
      <w:r w:rsidRPr="00066816">
        <w:rPr>
          <w:sz w:val="24"/>
          <w:szCs w:val="24"/>
        </w:rPr>
        <w:t>ecord of the meeting</w:t>
      </w:r>
      <w:r w:rsidR="00875BE1">
        <w:rPr>
          <w:sz w:val="24"/>
          <w:szCs w:val="24"/>
        </w:rPr>
        <w:t>s</w:t>
      </w:r>
      <w:r w:rsidRPr="00066816">
        <w:rPr>
          <w:sz w:val="24"/>
          <w:szCs w:val="24"/>
        </w:rPr>
        <w:t>.</w:t>
      </w:r>
    </w:p>
    <w:p w:rsidR="00C45F73" w:rsidRDefault="00C45F73" w:rsidP="008E49ED">
      <w:pPr>
        <w:pStyle w:val="NoSpacing"/>
        <w:ind w:left="1440"/>
        <w:rPr>
          <w:sz w:val="24"/>
          <w:szCs w:val="24"/>
        </w:rPr>
      </w:pPr>
    </w:p>
    <w:p w:rsidR="00300CC9" w:rsidRDefault="00C63596" w:rsidP="00300CC9">
      <w:pPr>
        <w:pStyle w:val="NoSpacing"/>
        <w:rPr>
          <w:b/>
          <w:sz w:val="24"/>
          <w:szCs w:val="24"/>
        </w:rPr>
      </w:pPr>
      <w:r>
        <w:rPr>
          <w:b/>
          <w:sz w:val="24"/>
          <w:szCs w:val="24"/>
        </w:rPr>
        <w:t>200</w:t>
      </w:r>
      <w:r w:rsidR="00300CC9" w:rsidRPr="00300CC9">
        <w:rPr>
          <w:b/>
          <w:sz w:val="24"/>
          <w:szCs w:val="24"/>
        </w:rPr>
        <w:t>/15</w:t>
      </w:r>
      <w:r w:rsidR="00300CC9" w:rsidRPr="00300CC9">
        <w:rPr>
          <w:b/>
          <w:sz w:val="24"/>
          <w:szCs w:val="24"/>
        </w:rPr>
        <w:tab/>
      </w:r>
      <w:r w:rsidR="00300CC9" w:rsidRPr="00300CC9">
        <w:rPr>
          <w:b/>
          <w:sz w:val="24"/>
          <w:szCs w:val="24"/>
        </w:rPr>
        <w:tab/>
        <w:t>Parishioners Correspondence</w:t>
      </w:r>
    </w:p>
    <w:p w:rsidR="00670362" w:rsidRDefault="00DD7F22" w:rsidP="00670362">
      <w:pPr>
        <w:pStyle w:val="NoSpacing"/>
        <w:rPr>
          <w:sz w:val="24"/>
          <w:szCs w:val="24"/>
        </w:rPr>
      </w:pPr>
      <w:r>
        <w:rPr>
          <w:sz w:val="24"/>
          <w:szCs w:val="24"/>
        </w:rPr>
        <w:tab/>
      </w:r>
      <w:r>
        <w:rPr>
          <w:sz w:val="24"/>
          <w:szCs w:val="24"/>
        </w:rPr>
        <w:tab/>
        <w:t>No Correspondence had been received.</w:t>
      </w:r>
    </w:p>
    <w:p w:rsidR="00DD7F22" w:rsidRPr="00066816" w:rsidRDefault="00DD7F22" w:rsidP="00670362">
      <w:pPr>
        <w:pStyle w:val="NoSpacing"/>
        <w:rPr>
          <w:sz w:val="24"/>
          <w:szCs w:val="24"/>
        </w:rPr>
      </w:pPr>
    </w:p>
    <w:p w:rsidR="00670362" w:rsidRPr="002F2835" w:rsidRDefault="00C63596" w:rsidP="00670362">
      <w:pPr>
        <w:pStyle w:val="NoSpacing"/>
        <w:rPr>
          <w:b/>
          <w:sz w:val="24"/>
          <w:szCs w:val="24"/>
        </w:rPr>
      </w:pPr>
      <w:r>
        <w:rPr>
          <w:b/>
          <w:sz w:val="24"/>
          <w:szCs w:val="24"/>
        </w:rPr>
        <w:t>201</w:t>
      </w:r>
      <w:r w:rsidR="00670362" w:rsidRPr="002F2835">
        <w:rPr>
          <w:b/>
          <w:sz w:val="24"/>
          <w:szCs w:val="24"/>
        </w:rPr>
        <w:t>/1</w:t>
      </w:r>
      <w:r w:rsidR="00FF4462" w:rsidRPr="002F2835">
        <w:rPr>
          <w:b/>
          <w:sz w:val="24"/>
          <w:szCs w:val="24"/>
        </w:rPr>
        <w:t>5</w:t>
      </w:r>
      <w:r w:rsidR="00670362" w:rsidRPr="002F2835">
        <w:rPr>
          <w:b/>
          <w:sz w:val="24"/>
          <w:szCs w:val="24"/>
        </w:rPr>
        <w:tab/>
      </w:r>
      <w:r w:rsidR="00670362" w:rsidRPr="002F2835">
        <w:rPr>
          <w:b/>
          <w:sz w:val="24"/>
          <w:szCs w:val="24"/>
        </w:rPr>
        <w:tab/>
      </w:r>
      <w:r w:rsidR="00DE7EA5" w:rsidRPr="002F2835">
        <w:rPr>
          <w:b/>
          <w:sz w:val="24"/>
          <w:szCs w:val="24"/>
        </w:rPr>
        <w:t>Chairman’s Report</w:t>
      </w:r>
    </w:p>
    <w:p w:rsidR="00C10C63" w:rsidRDefault="00DE7EA5" w:rsidP="00C011E2">
      <w:pPr>
        <w:pStyle w:val="NoSpacing"/>
        <w:ind w:left="1440"/>
        <w:rPr>
          <w:sz w:val="24"/>
          <w:szCs w:val="24"/>
        </w:rPr>
      </w:pPr>
      <w:r w:rsidRPr="00066816">
        <w:rPr>
          <w:sz w:val="24"/>
          <w:szCs w:val="24"/>
        </w:rPr>
        <w:t>The Chairman reported</w:t>
      </w:r>
      <w:r w:rsidR="004F4E28">
        <w:rPr>
          <w:sz w:val="24"/>
          <w:szCs w:val="24"/>
        </w:rPr>
        <w:t xml:space="preserve"> s</w:t>
      </w:r>
      <w:r w:rsidR="00F96C21">
        <w:rPr>
          <w:sz w:val="24"/>
          <w:szCs w:val="24"/>
        </w:rPr>
        <w:t xml:space="preserve">he </w:t>
      </w:r>
      <w:r w:rsidR="00C011E2">
        <w:rPr>
          <w:sz w:val="24"/>
          <w:szCs w:val="24"/>
        </w:rPr>
        <w:t>had</w:t>
      </w:r>
      <w:r w:rsidR="00C10C63">
        <w:rPr>
          <w:sz w:val="24"/>
          <w:szCs w:val="24"/>
        </w:rPr>
        <w:t xml:space="preserve"> attend</w:t>
      </w:r>
      <w:r w:rsidR="00C011E2">
        <w:rPr>
          <w:sz w:val="24"/>
          <w:szCs w:val="24"/>
        </w:rPr>
        <w:t xml:space="preserve">ed the </w:t>
      </w:r>
      <w:r w:rsidR="002F2835">
        <w:rPr>
          <w:sz w:val="24"/>
          <w:szCs w:val="24"/>
        </w:rPr>
        <w:t>Saturday market, Christmas tree</w:t>
      </w:r>
      <w:r w:rsidR="00C63596">
        <w:rPr>
          <w:sz w:val="24"/>
          <w:szCs w:val="24"/>
        </w:rPr>
        <w:t xml:space="preserve"> lighting service, and the Havenstreet Community Association lunch</w:t>
      </w:r>
      <w:r w:rsidR="002F2835">
        <w:rPr>
          <w:sz w:val="24"/>
          <w:szCs w:val="24"/>
        </w:rPr>
        <w:t xml:space="preserve">. </w:t>
      </w:r>
    </w:p>
    <w:p w:rsidR="00C63596" w:rsidRDefault="00C63596" w:rsidP="00C011E2">
      <w:pPr>
        <w:pStyle w:val="NoSpacing"/>
        <w:ind w:left="1440"/>
        <w:rPr>
          <w:sz w:val="24"/>
          <w:szCs w:val="24"/>
        </w:rPr>
      </w:pPr>
      <w:r>
        <w:rPr>
          <w:sz w:val="24"/>
          <w:szCs w:val="24"/>
        </w:rPr>
        <w:t xml:space="preserve">She also reported that she, Cllr Lyons and the Clerk had attended a Bestival meeting, where concerns about noise had been raised; and that the next newsletter had been completed and had gone to print.  </w:t>
      </w:r>
    </w:p>
    <w:p w:rsidR="004F4E28" w:rsidRDefault="004F4E28" w:rsidP="00670362">
      <w:pPr>
        <w:pStyle w:val="NoSpacing"/>
        <w:rPr>
          <w:sz w:val="24"/>
          <w:szCs w:val="24"/>
        </w:rPr>
      </w:pPr>
    </w:p>
    <w:p w:rsidR="00DE7EA5" w:rsidRPr="00066816" w:rsidRDefault="00981B5B" w:rsidP="00670362">
      <w:pPr>
        <w:pStyle w:val="NoSpacing"/>
        <w:rPr>
          <w:b/>
          <w:sz w:val="24"/>
          <w:szCs w:val="24"/>
        </w:rPr>
      </w:pPr>
      <w:r>
        <w:rPr>
          <w:b/>
          <w:sz w:val="24"/>
          <w:szCs w:val="24"/>
        </w:rPr>
        <w:t>202</w:t>
      </w:r>
      <w:r w:rsidR="00DE7EA5" w:rsidRPr="00066816">
        <w:rPr>
          <w:b/>
          <w:sz w:val="24"/>
          <w:szCs w:val="24"/>
        </w:rPr>
        <w:t>/1</w:t>
      </w:r>
      <w:r w:rsidR="00300CC9">
        <w:rPr>
          <w:b/>
          <w:sz w:val="24"/>
          <w:szCs w:val="24"/>
        </w:rPr>
        <w:t>5</w:t>
      </w:r>
      <w:r w:rsidR="00DE7EA5" w:rsidRPr="00066816">
        <w:rPr>
          <w:b/>
          <w:sz w:val="24"/>
          <w:szCs w:val="24"/>
        </w:rPr>
        <w:tab/>
      </w:r>
      <w:r w:rsidR="00DE7EA5" w:rsidRPr="00066816">
        <w:rPr>
          <w:b/>
          <w:sz w:val="24"/>
          <w:szCs w:val="24"/>
        </w:rPr>
        <w:tab/>
        <w:t>Questions to the Chair</w:t>
      </w:r>
    </w:p>
    <w:p w:rsidR="00DE7EA5" w:rsidRPr="00066816" w:rsidRDefault="00981B5B" w:rsidP="00BD5DEA">
      <w:pPr>
        <w:pStyle w:val="NoSpacing"/>
        <w:ind w:left="1440"/>
        <w:rPr>
          <w:sz w:val="24"/>
          <w:szCs w:val="24"/>
        </w:rPr>
      </w:pPr>
      <w:r>
        <w:rPr>
          <w:sz w:val="24"/>
          <w:szCs w:val="24"/>
        </w:rPr>
        <w:t>No questions were raised.</w:t>
      </w:r>
      <w:r w:rsidR="00C011E2">
        <w:rPr>
          <w:sz w:val="24"/>
          <w:szCs w:val="24"/>
        </w:rPr>
        <w:t xml:space="preserve"> </w:t>
      </w:r>
      <w:r w:rsidR="008420AE">
        <w:rPr>
          <w:sz w:val="24"/>
          <w:szCs w:val="24"/>
        </w:rPr>
        <w:t xml:space="preserve"> </w:t>
      </w:r>
      <w:r w:rsidR="000C10C5">
        <w:rPr>
          <w:sz w:val="24"/>
          <w:szCs w:val="24"/>
        </w:rPr>
        <w:t xml:space="preserve"> </w:t>
      </w:r>
      <w:r w:rsidR="000A2DBC">
        <w:rPr>
          <w:sz w:val="24"/>
          <w:szCs w:val="24"/>
        </w:rPr>
        <w:t xml:space="preserve"> </w:t>
      </w:r>
      <w:r w:rsidR="00090C78">
        <w:rPr>
          <w:sz w:val="24"/>
          <w:szCs w:val="24"/>
        </w:rPr>
        <w:t xml:space="preserve">   </w:t>
      </w:r>
      <w:r w:rsidR="00F96C21">
        <w:rPr>
          <w:sz w:val="24"/>
          <w:szCs w:val="24"/>
        </w:rPr>
        <w:t xml:space="preserve"> </w:t>
      </w:r>
    </w:p>
    <w:p w:rsidR="00841303" w:rsidRDefault="00841303" w:rsidP="00670362">
      <w:pPr>
        <w:pStyle w:val="NoSpacing"/>
        <w:rPr>
          <w:sz w:val="24"/>
          <w:szCs w:val="24"/>
        </w:rPr>
      </w:pPr>
    </w:p>
    <w:p w:rsidR="00DE7EA5" w:rsidRPr="00066816" w:rsidRDefault="00981B5B" w:rsidP="00670362">
      <w:pPr>
        <w:pStyle w:val="NoSpacing"/>
        <w:rPr>
          <w:b/>
          <w:sz w:val="24"/>
          <w:szCs w:val="24"/>
        </w:rPr>
      </w:pPr>
      <w:r>
        <w:rPr>
          <w:b/>
          <w:sz w:val="24"/>
          <w:szCs w:val="24"/>
        </w:rPr>
        <w:t>203</w:t>
      </w:r>
      <w:r w:rsidR="00DE7EA5" w:rsidRPr="00066816">
        <w:rPr>
          <w:b/>
          <w:sz w:val="24"/>
          <w:szCs w:val="24"/>
        </w:rPr>
        <w:t>/1</w:t>
      </w:r>
      <w:r w:rsidR="00300CC9">
        <w:rPr>
          <w:b/>
          <w:sz w:val="24"/>
          <w:szCs w:val="24"/>
        </w:rPr>
        <w:t>5</w:t>
      </w:r>
      <w:r w:rsidR="00DE7EA5" w:rsidRPr="00066816">
        <w:rPr>
          <w:b/>
          <w:sz w:val="24"/>
          <w:szCs w:val="24"/>
        </w:rPr>
        <w:t xml:space="preserve"> </w:t>
      </w:r>
      <w:r w:rsidR="00DE7EA5" w:rsidRPr="00066816">
        <w:rPr>
          <w:b/>
          <w:sz w:val="24"/>
          <w:szCs w:val="24"/>
        </w:rPr>
        <w:tab/>
        <w:t>Policing Items</w:t>
      </w:r>
    </w:p>
    <w:p w:rsidR="001E06FF" w:rsidRPr="00841303" w:rsidRDefault="002F2835" w:rsidP="001E06FF">
      <w:pPr>
        <w:pStyle w:val="NoSpacing"/>
        <w:ind w:left="1440"/>
        <w:rPr>
          <w:sz w:val="24"/>
          <w:szCs w:val="24"/>
        </w:rPr>
      </w:pPr>
      <w:r>
        <w:rPr>
          <w:sz w:val="24"/>
          <w:szCs w:val="24"/>
        </w:rPr>
        <w:t>PCSO</w:t>
      </w:r>
      <w:r w:rsidR="00981B5B">
        <w:rPr>
          <w:sz w:val="24"/>
          <w:szCs w:val="24"/>
        </w:rPr>
        <w:t xml:space="preserve"> Hull</w:t>
      </w:r>
      <w:r>
        <w:rPr>
          <w:sz w:val="24"/>
          <w:szCs w:val="24"/>
        </w:rPr>
        <w:t xml:space="preserve"> reported </w:t>
      </w:r>
      <w:r w:rsidR="00981B5B">
        <w:rPr>
          <w:sz w:val="24"/>
          <w:szCs w:val="24"/>
        </w:rPr>
        <w:t xml:space="preserve">that even though the area had been quiet for the last month, routine crime awareness letters had been sent out. He also confirmed the availability of “IOW alerts,” and that Speedwatch was ready to start. </w:t>
      </w:r>
      <w:r w:rsidR="007C48D2">
        <w:rPr>
          <w:sz w:val="24"/>
          <w:szCs w:val="24"/>
        </w:rPr>
        <w:t xml:space="preserve">  </w:t>
      </w:r>
      <w:r>
        <w:rPr>
          <w:sz w:val="24"/>
          <w:szCs w:val="24"/>
        </w:rPr>
        <w:t xml:space="preserve">  </w:t>
      </w:r>
      <w:r w:rsidR="00AE116D">
        <w:rPr>
          <w:sz w:val="24"/>
          <w:szCs w:val="24"/>
        </w:rPr>
        <w:t xml:space="preserve"> </w:t>
      </w:r>
    </w:p>
    <w:p w:rsidR="000C10C5" w:rsidRDefault="000C10C5" w:rsidP="000A2DBC">
      <w:pPr>
        <w:pStyle w:val="NoSpacing"/>
        <w:rPr>
          <w:b/>
          <w:sz w:val="24"/>
          <w:szCs w:val="24"/>
        </w:rPr>
      </w:pPr>
    </w:p>
    <w:p w:rsidR="00C011E2" w:rsidRDefault="00C011E2" w:rsidP="000A2DBC">
      <w:pPr>
        <w:pStyle w:val="NoSpacing"/>
        <w:rPr>
          <w:b/>
          <w:sz w:val="24"/>
          <w:szCs w:val="24"/>
        </w:rPr>
      </w:pPr>
    </w:p>
    <w:p w:rsidR="0095797C" w:rsidRDefault="0095797C" w:rsidP="000A2DBC">
      <w:pPr>
        <w:pStyle w:val="NoSpacing"/>
        <w:rPr>
          <w:b/>
          <w:sz w:val="24"/>
          <w:szCs w:val="24"/>
        </w:rPr>
      </w:pPr>
    </w:p>
    <w:p w:rsidR="002F2835" w:rsidRDefault="002F2835" w:rsidP="000A2DBC">
      <w:pPr>
        <w:pStyle w:val="NoSpacing"/>
        <w:rPr>
          <w:b/>
          <w:sz w:val="24"/>
          <w:szCs w:val="24"/>
        </w:rPr>
      </w:pPr>
    </w:p>
    <w:p w:rsidR="002F2835" w:rsidRDefault="002F2835" w:rsidP="000A2DBC">
      <w:pPr>
        <w:pStyle w:val="NoSpacing"/>
        <w:rPr>
          <w:b/>
          <w:sz w:val="24"/>
          <w:szCs w:val="24"/>
        </w:rPr>
      </w:pPr>
    </w:p>
    <w:p w:rsidR="00DE7EA5" w:rsidRPr="00066816" w:rsidRDefault="00981B5B" w:rsidP="00670362">
      <w:pPr>
        <w:pStyle w:val="NoSpacing"/>
        <w:rPr>
          <w:b/>
          <w:sz w:val="24"/>
          <w:szCs w:val="24"/>
        </w:rPr>
      </w:pPr>
      <w:r>
        <w:rPr>
          <w:b/>
          <w:sz w:val="24"/>
          <w:szCs w:val="24"/>
        </w:rPr>
        <w:t>204</w:t>
      </w:r>
      <w:r w:rsidR="00DE7EA5" w:rsidRPr="00066816">
        <w:rPr>
          <w:b/>
          <w:sz w:val="24"/>
          <w:szCs w:val="24"/>
        </w:rPr>
        <w:t>/1</w:t>
      </w:r>
      <w:r w:rsidR="00882E8D">
        <w:rPr>
          <w:b/>
          <w:sz w:val="24"/>
          <w:szCs w:val="24"/>
        </w:rPr>
        <w:t>5</w:t>
      </w:r>
      <w:r w:rsidR="00DE7EA5" w:rsidRPr="00066816">
        <w:rPr>
          <w:b/>
          <w:sz w:val="24"/>
          <w:szCs w:val="24"/>
        </w:rPr>
        <w:tab/>
      </w:r>
      <w:r w:rsidR="00DE7EA5" w:rsidRPr="00066816">
        <w:rPr>
          <w:b/>
          <w:sz w:val="24"/>
          <w:szCs w:val="24"/>
        </w:rPr>
        <w:tab/>
        <w:t>Isle of Wight Councillor’s Report</w:t>
      </w:r>
    </w:p>
    <w:p w:rsidR="001E06FF" w:rsidRDefault="00911EF8" w:rsidP="00817707">
      <w:pPr>
        <w:pStyle w:val="NoSpacing"/>
        <w:ind w:left="1440"/>
        <w:rPr>
          <w:sz w:val="24"/>
          <w:szCs w:val="24"/>
        </w:rPr>
      </w:pPr>
      <w:r>
        <w:rPr>
          <w:sz w:val="24"/>
          <w:szCs w:val="24"/>
        </w:rPr>
        <w:t xml:space="preserve">Cllr Gauntlett </w:t>
      </w:r>
      <w:r w:rsidR="000C10C5">
        <w:rPr>
          <w:sz w:val="24"/>
          <w:szCs w:val="24"/>
        </w:rPr>
        <w:t>report</w:t>
      </w:r>
      <w:r w:rsidR="001E06FF">
        <w:rPr>
          <w:sz w:val="24"/>
          <w:szCs w:val="24"/>
        </w:rPr>
        <w:t>ed</w:t>
      </w:r>
      <w:r w:rsidR="00817707">
        <w:rPr>
          <w:sz w:val="24"/>
          <w:szCs w:val="24"/>
        </w:rPr>
        <w:t xml:space="preserve"> on </w:t>
      </w:r>
      <w:r w:rsidR="00981B5B">
        <w:rPr>
          <w:sz w:val="24"/>
          <w:szCs w:val="24"/>
        </w:rPr>
        <w:t xml:space="preserve">the appointment of the IOW Council’s Chief Executive and Director of Children’s Services; progress on devolution; his dissatisfaction with Island Roads; and </w:t>
      </w:r>
      <w:r w:rsidR="007C48D2">
        <w:rPr>
          <w:sz w:val="24"/>
          <w:szCs w:val="24"/>
        </w:rPr>
        <w:t>Brickfields</w:t>
      </w:r>
      <w:r w:rsidR="00981B5B">
        <w:rPr>
          <w:sz w:val="24"/>
          <w:szCs w:val="24"/>
        </w:rPr>
        <w:t xml:space="preserve">. </w:t>
      </w:r>
      <w:r w:rsidR="00AE116D">
        <w:rPr>
          <w:sz w:val="24"/>
          <w:szCs w:val="24"/>
        </w:rPr>
        <w:t xml:space="preserve"> </w:t>
      </w:r>
    </w:p>
    <w:p w:rsidR="00453511" w:rsidRDefault="00453511" w:rsidP="00817707">
      <w:pPr>
        <w:pStyle w:val="NoSpacing"/>
        <w:ind w:left="1440"/>
        <w:rPr>
          <w:sz w:val="24"/>
          <w:szCs w:val="24"/>
        </w:rPr>
      </w:pPr>
    </w:p>
    <w:p w:rsidR="00DE7EA5" w:rsidRPr="00066816" w:rsidRDefault="00375E4D" w:rsidP="00DE7EA5">
      <w:pPr>
        <w:pStyle w:val="NoSpacing"/>
        <w:rPr>
          <w:b/>
          <w:sz w:val="24"/>
          <w:szCs w:val="24"/>
        </w:rPr>
      </w:pPr>
      <w:r>
        <w:rPr>
          <w:b/>
          <w:sz w:val="24"/>
          <w:szCs w:val="24"/>
        </w:rPr>
        <w:t>205</w:t>
      </w:r>
      <w:r w:rsidR="00DE7EA5" w:rsidRPr="00066816">
        <w:rPr>
          <w:b/>
          <w:sz w:val="24"/>
          <w:szCs w:val="24"/>
        </w:rPr>
        <w:t>/1</w:t>
      </w:r>
      <w:r w:rsidR="00882E8D">
        <w:rPr>
          <w:b/>
          <w:sz w:val="24"/>
          <w:szCs w:val="24"/>
        </w:rPr>
        <w:t>5</w:t>
      </w:r>
      <w:r w:rsidR="00DE7EA5" w:rsidRPr="00066816">
        <w:rPr>
          <w:b/>
          <w:sz w:val="24"/>
          <w:szCs w:val="24"/>
        </w:rPr>
        <w:tab/>
      </w:r>
      <w:r w:rsidR="00DE7EA5" w:rsidRPr="00066816">
        <w:rPr>
          <w:b/>
          <w:sz w:val="24"/>
          <w:szCs w:val="24"/>
        </w:rPr>
        <w:tab/>
        <w:t>Other Reports</w:t>
      </w:r>
    </w:p>
    <w:p w:rsidR="00DE7EA5" w:rsidRPr="00066816" w:rsidRDefault="00DE7EA5" w:rsidP="00DE7EA5">
      <w:pPr>
        <w:pStyle w:val="NoSpacing"/>
        <w:rPr>
          <w:sz w:val="24"/>
          <w:szCs w:val="24"/>
        </w:rPr>
      </w:pPr>
      <w:r w:rsidRPr="00066816">
        <w:rPr>
          <w:b/>
          <w:sz w:val="24"/>
          <w:szCs w:val="24"/>
        </w:rPr>
        <w:tab/>
      </w:r>
      <w:r w:rsidRPr="00066816">
        <w:rPr>
          <w:b/>
          <w:sz w:val="24"/>
          <w:szCs w:val="24"/>
        </w:rPr>
        <w:tab/>
      </w:r>
      <w:r w:rsidRPr="00066816">
        <w:rPr>
          <w:sz w:val="24"/>
          <w:szCs w:val="24"/>
        </w:rPr>
        <w:t>To receive the reports of H&amp;APC representatives on outside Bodies:</w:t>
      </w:r>
    </w:p>
    <w:p w:rsidR="00DE7EA5" w:rsidRDefault="00C02906" w:rsidP="00C02906">
      <w:pPr>
        <w:pStyle w:val="NoSpacing"/>
        <w:numPr>
          <w:ilvl w:val="0"/>
          <w:numId w:val="2"/>
        </w:numPr>
        <w:rPr>
          <w:sz w:val="24"/>
          <w:szCs w:val="24"/>
        </w:rPr>
      </w:pPr>
      <w:r w:rsidRPr="00066816">
        <w:rPr>
          <w:sz w:val="24"/>
          <w:szCs w:val="24"/>
        </w:rPr>
        <w:t>Havenstreet Community Association</w:t>
      </w:r>
    </w:p>
    <w:p w:rsidR="00911EF8" w:rsidRDefault="003D2327" w:rsidP="003D2327">
      <w:pPr>
        <w:pStyle w:val="NoSpacing"/>
        <w:ind w:left="2160"/>
        <w:rPr>
          <w:sz w:val="24"/>
          <w:szCs w:val="24"/>
        </w:rPr>
      </w:pPr>
      <w:r>
        <w:rPr>
          <w:sz w:val="24"/>
          <w:szCs w:val="24"/>
        </w:rPr>
        <w:t xml:space="preserve">Cllr </w:t>
      </w:r>
      <w:r w:rsidR="00375E4D">
        <w:rPr>
          <w:sz w:val="24"/>
          <w:szCs w:val="24"/>
        </w:rPr>
        <w:t>Hattersley</w:t>
      </w:r>
      <w:r>
        <w:rPr>
          <w:sz w:val="24"/>
          <w:szCs w:val="24"/>
        </w:rPr>
        <w:t xml:space="preserve"> </w:t>
      </w:r>
      <w:r w:rsidR="007C48D2">
        <w:rPr>
          <w:sz w:val="24"/>
          <w:szCs w:val="24"/>
        </w:rPr>
        <w:t>reported on the AGM</w:t>
      </w:r>
      <w:r w:rsidR="00375E4D">
        <w:rPr>
          <w:sz w:val="24"/>
          <w:szCs w:val="24"/>
        </w:rPr>
        <w:t>, the Christmas tree service, a</w:t>
      </w:r>
      <w:r w:rsidR="007C48D2">
        <w:rPr>
          <w:sz w:val="24"/>
          <w:szCs w:val="24"/>
        </w:rPr>
        <w:t xml:space="preserve">nd on </w:t>
      </w:r>
      <w:r w:rsidR="00375E4D">
        <w:rPr>
          <w:sz w:val="24"/>
          <w:szCs w:val="24"/>
        </w:rPr>
        <w:t>the programme of events planned for 2016.</w:t>
      </w:r>
      <w:r w:rsidR="000C3C48">
        <w:rPr>
          <w:sz w:val="24"/>
          <w:szCs w:val="24"/>
        </w:rPr>
        <w:t xml:space="preserve"> </w:t>
      </w:r>
      <w:r w:rsidR="000359A6">
        <w:rPr>
          <w:sz w:val="24"/>
          <w:szCs w:val="24"/>
        </w:rPr>
        <w:t xml:space="preserve">  </w:t>
      </w:r>
    </w:p>
    <w:p w:rsidR="00C02906" w:rsidRDefault="00C02906" w:rsidP="00C02906">
      <w:pPr>
        <w:pStyle w:val="NoSpacing"/>
        <w:numPr>
          <w:ilvl w:val="0"/>
          <w:numId w:val="2"/>
        </w:numPr>
        <w:rPr>
          <w:sz w:val="24"/>
          <w:szCs w:val="24"/>
        </w:rPr>
      </w:pPr>
      <w:r w:rsidRPr="00066816">
        <w:rPr>
          <w:sz w:val="24"/>
          <w:szCs w:val="24"/>
        </w:rPr>
        <w:t>IOW Association of Local Councils</w:t>
      </w:r>
      <w:r w:rsidR="00882E8D">
        <w:rPr>
          <w:sz w:val="24"/>
          <w:szCs w:val="24"/>
        </w:rPr>
        <w:t>:</w:t>
      </w:r>
    </w:p>
    <w:p w:rsidR="00911EF8" w:rsidRDefault="003B2B73" w:rsidP="003D2327">
      <w:pPr>
        <w:pStyle w:val="NoSpacing"/>
        <w:ind w:left="2160"/>
        <w:rPr>
          <w:sz w:val="24"/>
          <w:szCs w:val="24"/>
        </w:rPr>
      </w:pPr>
      <w:r>
        <w:rPr>
          <w:sz w:val="24"/>
          <w:szCs w:val="24"/>
        </w:rPr>
        <w:t>The</w:t>
      </w:r>
      <w:r w:rsidR="00C71709">
        <w:rPr>
          <w:sz w:val="24"/>
          <w:szCs w:val="24"/>
        </w:rPr>
        <w:t>re had been no meetings</w:t>
      </w:r>
      <w:r w:rsidR="000C10C5">
        <w:rPr>
          <w:sz w:val="24"/>
          <w:szCs w:val="24"/>
        </w:rPr>
        <w:t xml:space="preserve"> </w:t>
      </w:r>
      <w:r w:rsidR="00882E8D">
        <w:rPr>
          <w:sz w:val="24"/>
          <w:szCs w:val="24"/>
        </w:rPr>
        <w:t xml:space="preserve"> </w:t>
      </w:r>
    </w:p>
    <w:p w:rsidR="00C02906" w:rsidRDefault="000C3C48" w:rsidP="00C02906">
      <w:pPr>
        <w:pStyle w:val="NoSpacing"/>
        <w:numPr>
          <w:ilvl w:val="0"/>
          <w:numId w:val="2"/>
        </w:numPr>
        <w:rPr>
          <w:sz w:val="24"/>
          <w:szCs w:val="24"/>
        </w:rPr>
      </w:pPr>
      <w:r>
        <w:rPr>
          <w:sz w:val="24"/>
          <w:szCs w:val="24"/>
        </w:rPr>
        <w:t xml:space="preserve">CBP and </w:t>
      </w:r>
      <w:r w:rsidR="003D2327">
        <w:rPr>
          <w:sz w:val="24"/>
          <w:szCs w:val="24"/>
        </w:rPr>
        <w:t>H&amp;WBJCBMB</w:t>
      </w:r>
      <w:r w:rsidR="00882E8D">
        <w:rPr>
          <w:sz w:val="24"/>
          <w:szCs w:val="24"/>
        </w:rPr>
        <w:t>:</w:t>
      </w:r>
    </w:p>
    <w:p w:rsidR="005C4CE2" w:rsidRDefault="003D2327" w:rsidP="003D2327">
      <w:pPr>
        <w:pStyle w:val="NoSpacing"/>
        <w:ind w:left="2160"/>
        <w:rPr>
          <w:sz w:val="24"/>
          <w:szCs w:val="24"/>
        </w:rPr>
      </w:pPr>
      <w:r>
        <w:rPr>
          <w:sz w:val="24"/>
          <w:szCs w:val="24"/>
        </w:rPr>
        <w:t xml:space="preserve">There had been </w:t>
      </w:r>
      <w:r w:rsidR="00852B62">
        <w:rPr>
          <w:sz w:val="24"/>
          <w:szCs w:val="24"/>
        </w:rPr>
        <w:t>no</w:t>
      </w:r>
      <w:r>
        <w:rPr>
          <w:sz w:val="24"/>
          <w:szCs w:val="24"/>
        </w:rPr>
        <w:t xml:space="preserve"> meetings</w:t>
      </w:r>
      <w:r w:rsidR="00852B62">
        <w:rPr>
          <w:sz w:val="24"/>
          <w:szCs w:val="24"/>
        </w:rPr>
        <w:t xml:space="preserve">. </w:t>
      </w:r>
    </w:p>
    <w:p w:rsidR="003D2327" w:rsidRDefault="005C4CE2" w:rsidP="003D2327">
      <w:pPr>
        <w:pStyle w:val="NoSpacing"/>
        <w:ind w:left="2160"/>
        <w:rPr>
          <w:sz w:val="24"/>
          <w:szCs w:val="24"/>
        </w:rPr>
      </w:pPr>
      <w:r>
        <w:rPr>
          <w:sz w:val="24"/>
          <w:szCs w:val="24"/>
        </w:rPr>
        <w:t xml:space="preserve"> </w:t>
      </w:r>
      <w:r w:rsidR="003D2327">
        <w:rPr>
          <w:sz w:val="24"/>
          <w:szCs w:val="24"/>
        </w:rPr>
        <w:t xml:space="preserve"> </w:t>
      </w:r>
    </w:p>
    <w:p w:rsidR="00C47B8E" w:rsidRPr="002959C5" w:rsidRDefault="00375E4D" w:rsidP="00C47B8E">
      <w:pPr>
        <w:pStyle w:val="NoSpacing"/>
        <w:rPr>
          <w:b/>
          <w:sz w:val="24"/>
          <w:szCs w:val="24"/>
        </w:rPr>
      </w:pPr>
      <w:r>
        <w:rPr>
          <w:b/>
          <w:sz w:val="24"/>
          <w:szCs w:val="24"/>
        </w:rPr>
        <w:t>206</w:t>
      </w:r>
      <w:r w:rsidR="00C47B8E" w:rsidRPr="002959C5">
        <w:rPr>
          <w:b/>
          <w:sz w:val="24"/>
          <w:szCs w:val="24"/>
        </w:rPr>
        <w:t>/1</w:t>
      </w:r>
      <w:r w:rsidR="00515D20" w:rsidRPr="002959C5">
        <w:rPr>
          <w:b/>
          <w:sz w:val="24"/>
          <w:szCs w:val="24"/>
        </w:rPr>
        <w:t>5</w:t>
      </w:r>
      <w:r w:rsidR="00C47B8E" w:rsidRPr="002959C5">
        <w:rPr>
          <w:b/>
          <w:sz w:val="24"/>
          <w:szCs w:val="24"/>
        </w:rPr>
        <w:tab/>
      </w:r>
      <w:r w:rsidR="00C47B8E" w:rsidRPr="002959C5">
        <w:rPr>
          <w:b/>
          <w:sz w:val="24"/>
          <w:szCs w:val="24"/>
        </w:rPr>
        <w:tab/>
        <w:t>Ashey</w:t>
      </w:r>
    </w:p>
    <w:p w:rsidR="00101C86" w:rsidRDefault="002959C5" w:rsidP="00C71709">
      <w:pPr>
        <w:pStyle w:val="NoSpacing"/>
        <w:ind w:left="1440"/>
        <w:rPr>
          <w:sz w:val="24"/>
          <w:szCs w:val="24"/>
        </w:rPr>
      </w:pPr>
      <w:r>
        <w:rPr>
          <w:sz w:val="24"/>
          <w:szCs w:val="24"/>
        </w:rPr>
        <w:t xml:space="preserve">Cllr Bell </w:t>
      </w:r>
      <w:r w:rsidR="00C71709" w:rsidRPr="00C71709">
        <w:rPr>
          <w:sz w:val="24"/>
          <w:szCs w:val="24"/>
        </w:rPr>
        <w:t>r</w:t>
      </w:r>
      <w:r w:rsidR="00101C86" w:rsidRPr="00C71709">
        <w:rPr>
          <w:sz w:val="24"/>
          <w:szCs w:val="24"/>
        </w:rPr>
        <w:t>eported</w:t>
      </w:r>
      <w:r w:rsidR="00101C86">
        <w:rPr>
          <w:sz w:val="24"/>
          <w:szCs w:val="24"/>
        </w:rPr>
        <w:t xml:space="preserve"> </w:t>
      </w:r>
      <w:r w:rsidR="00902C97">
        <w:rPr>
          <w:sz w:val="24"/>
          <w:szCs w:val="24"/>
        </w:rPr>
        <w:t xml:space="preserve">on </w:t>
      </w:r>
      <w:r>
        <w:rPr>
          <w:sz w:val="24"/>
          <w:szCs w:val="24"/>
        </w:rPr>
        <w:t xml:space="preserve">the </w:t>
      </w:r>
      <w:r w:rsidR="00375E4D">
        <w:rPr>
          <w:sz w:val="24"/>
          <w:szCs w:val="24"/>
        </w:rPr>
        <w:t xml:space="preserve">need for the </w:t>
      </w:r>
      <w:r>
        <w:rPr>
          <w:sz w:val="24"/>
          <w:szCs w:val="24"/>
        </w:rPr>
        <w:t xml:space="preserve">40mph signs at the south end of Ashey </w:t>
      </w:r>
      <w:r w:rsidR="00375E4D">
        <w:rPr>
          <w:sz w:val="24"/>
          <w:szCs w:val="24"/>
        </w:rPr>
        <w:t xml:space="preserve">to be moved. The Clerk reported he had already referred this request </w:t>
      </w:r>
      <w:r w:rsidR="00C71709">
        <w:rPr>
          <w:sz w:val="24"/>
          <w:szCs w:val="24"/>
        </w:rPr>
        <w:t>to Island Roads</w:t>
      </w:r>
      <w:r w:rsidR="00375E4D">
        <w:rPr>
          <w:sz w:val="24"/>
          <w:szCs w:val="24"/>
        </w:rPr>
        <w:t xml:space="preserve"> following the last meeting. Cllr Bell also expressed the view that several “blind exit” signs were needed at properties along Ashey Road. It was noted she would write in a private capacity to the property owners concerned.  </w:t>
      </w:r>
      <w:r w:rsidR="00453511">
        <w:rPr>
          <w:sz w:val="24"/>
          <w:szCs w:val="24"/>
        </w:rPr>
        <w:t xml:space="preserve">     </w:t>
      </w:r>
      <w:r w:rsidR="00101C86">
        <w:rPr>
          <w:sz w:val="24"/>
          <w:szCs w:val="24"/>
        </w:rPr>
        <w:t xml:space="preserve">  </w:t>
      </w:r>
    </w:p>
    <w:p w:rsidR="00101C86" w:rsidRDefault="00101C86" w:rsidP="00C02906">
      <w:pPr>
        <w:pStyle w:val="NoSpacing"/>
        <w:rPr>
          <w:color w:val="FF0000"/>
          <w:sz w:val="24"/>
          <w:szCs w:val="24"/>
        </w:rPr>
      </w:pPr>
    </w:p>
    <w:p w:rsidR="002959C5" w:rsidRPr="004864BF" w:rsidRDefault="00852351" w:rsidP="002959C5">
      <w:pPr>
        <w:pStyle w:val="NoSpacing"/>
        <w:rPr>
          <w:b/>
          <w:sz w:val="24"/>
          <w:szCs w:val="24"/>
        </w:rPr>
      </w:pPr>
      <w:r w:rsidRPr="004864BF">
        <w:rPr>
          <w:b/>
          <w:sz w:val="24"/>
          <w:szCs w:val="24"/>
        </w:rPr>
        <w:t>207/</w:t>
      </w:r>
      <w:r w:rsidR="002959C5" w:rsidRPr="004864BF">
        <w:rPr>
          <w:b/>
          <w:sz w:val="24"/>
          <w:szCs w:val="24"/>
        </w:rPr>
        <w:t xml:space="preserve">15 </w:t>
      </w:r>
      <w:r w:rsidR="002959C5" w:rsidRPr="004864BF">
        <w:rPr>
          <w:b/>
          <w:sz w:val="24"/>
          <w:szCs w:val="24"/>
        </w:rPr>
        <w:tab/>
        <w:t>Planning</w:t>
      </w:r>
    </w:p>
    <w:p w:rsidR="00852351" w:rsidRDefault="00852351" w:rsidP="00852351">
      <w:pPr>
        <w:pStyle w:val="NoSpacing"/>
        <w:numPr>
          <w:ilvl w:val="0"/>
          <w:numId w:val="25"/>
        </w:numPr>
        <w:rPr>
          <w:sz w:val="24"/>
          <w:szCs w:val="24"/>
        </w:rPr>
      </w:pPr>
      <w:r>
        <w:rPr>
          <w:sz w:val="24"/>
          <w:szCs w:val="24"/>
        </w:rPr>
        <w:t>The following planning application w</w:t>
      </w:r>
      <w:r w:rsidR="0070570A">
        <w:rPr>
          <w:sz w:val="24"/>
          <w:szCs w:val="24"/>
        </w:rPr>
        <w:t>as</w:t>
      </w:r>
      <w:r>
        <w:rPr>
          <w:sz w:val="24"/>
          <w:szCs w:val="24"/>
        </w:rPr>
        <w:t xml:space="preserve"> considered:</w:t>
      </w:r>
    </w:p>
    <w:p w:rsidR="00852351" w:rsidRPr="0070570A" w:rsidRDefault="00852351" w:rsidP="00313BE3">
      <w:pPr>
        <w:pStyle w:val="NoSpacing"/>
        <w:ind w:left="1080" w:firstLine="720"/>
        <w:jc w:val="both"/>
        <w:rPr>
          <w:b/>
          <w:sz w:val="24"/>
          <w:szCs w:val="24"/>
        </w:rPr>
      </w:pPr>
      <w:r w:rsidRPr="0070570A">
        <w:rPr>
          <w:b/>
          <w:sz w:val="24"/>
          <w:szCs w:val="24"/>
        </w:rPr>
        <w:t>P/0</w:t>
      </w:r>
      <w:r w:rsidR="00856AA0" w:rsidRPr="0070570A">
        <w:rPr>
          <w:b/>
          <w:sz w:val="24"/>
          <w:szCs w:val="24"/>
        </w:rPr>
        <w:t>1341</w:t>
      </w:r>
      <w:r w:rsidRPr="0070570A">
        <w:rPr>
          <w:b/>
          <w:sz w:val="24"/>
          <w:szCs w:val="24"/>
        </w:rPr>
        <w:t>/15 or TCP/</w:t>
      </w:r>
      <w:r w:rsidR="00856AA0" w:rsidRPr="0070570A">
        <w:rPr>
          <w:b/>
          <w:sz w:val="24"/>
          <w:szCs w:val="24"/>
        </w:rPr>
        <w:t>20111</w:t>
      </w:r>
      <w:r w:rsidRPr="0070570A">
        <w:rPr>
          <w:b/>
          <w:sz w:val="24"/>
          <w:szCs w:val="24"/>
        </w:rPr>
        <w:t>/</w:t>
      </w:r>
      <w:r w:rsidR="00856AA0" w:rsidRPr="0070570A">
        <w:rPr>
          <w:b/>
          <w:sz w:val="24"/>
          <w:szCs w:val="24"/>
        </w:rPr>
        <w:t>D</w:t>
      </w:r>
    </w:p>
    <w:p w:rsidR="00852351" w:rsidRDefault="00856AA0" w:rsidP="00313BE3">
      <w:pPr>
        <w:pStyle w:val="NoSpacing"/>
        <w:ind w:left="1080" w:firstLine="720"/>
        <w:jc w:val="both"/>
        <w:rPr>
          <w:sz w:val="24"/>
          <w:szCs w:val="24"/>
        </w:rPr>
      </w:pPr>
      <w:r>
        <w:rPr>
          <w:sz w:val="24"/>
          <w:szCs w:val="24"/>
        </w:rPr>
        <w:t>Hom</w:t>
      </w:r>
      <w:r w:rsidR="0070570A">
        <w:rPr>
          <w:sz w:val="24"/>
          <w:szCs w:val="24"/>
        </w:rPr>
        <w:t>elands, Church Road, Havenstreet.</w:t>
      </w:r>
    </w:p>
    <w:p w:rsidR="00852351" w:rsidRPr="00EA285C" w:rsidRDefault="00856AA0" w:rsidP="00E66282">
      <w:pPr>
        <w:pStyle w:val="NoSpacing"/>
        <w:ind w:left="1800"/>
        <w:jc w:val="both"/>
        <w:rPr>
          <w:rFonts w:cs="Arial"/>
          <w:sz w:val="24"/>
          <w:szCs w:val="24"/>
        </w:rPr>
      </w:pPr>
      <w:r>
        <w:rPr>
          <w:rFonts w:cs="Arial"/>
          <w:sz w:val="24"/>
          <w:szCs w:val="24"/>
        </w:rPr>
        <w:t xml:space="preserve">Demolition of conservatory and outbuildings; alterations; 2 storey side extension at first floor level to provide garage and additional living accommodation to include Juliet balcony on rear elevation; raised decking. </w:t>
      </w:r>
    </w:p>
    <w:p w:rsidR="00852351" w:rsidRDefault="00852351" w:rsidP="00E66282">
      <w:pPr>
        <w:pStyle w:val="NoSpacing"/>
        <w:ind w:left="1800"/>
        <w:jc w:val="both"/>
        <w:rPr>
          <w:sz w:val="24"/>
          <w:szCs w:val="24"/>
        </w:rPr>
      </w:pPr>
      <w:r w:rsidRPr="00071399">
        <w:rPr>
          <w:b/>
          <w:sz w:val="24"/>
          <w:szCs w:val="24"/>
        </w:rPr>
        <w:t>Resolved:</w:t>
      </w:r>
      <w:r>
        <w:rPr>
          <w:sz w:val="24"/>
          <w:szCs w:val="24"/>
        </w:rPr>
        <w:t xml:space="preserve"> </w:t>
      </w:r>
      <w:r w:rsidR="004864BF">
        <w:rPr>
          <w:sz w:val="24"/>
          <w:szCs w:val="24"/>
        </w:rPr>
        <w:t>Subject to the IOW Council being satisfied adjoining   properties will not be unduly overlooked, to raise no objection.</w:t>
      </w:r>
    </w:p>
    <w:p w:rsidR="00852351" w:rsidRDefault="00852351" w:rsidP="00852351">
      <w:pPr>
        <w:pStyle w:val="NoSpacing"/>
        <w:ind w:left="1440"/>
        <w:jc w:val="both"/>
        <w:rPr>
          <w:sz w:val="24"/>
          <w:szCs w:val="24"/>
        </w:rPr>
      </w:pPr>
    </w:p>
    <w:p w:rsidR="0070570A" w:rsidRDefault="0070570A" w:rsidP="00852351">
      <w:pPr>
        <w:pStyle w:val="NoSpacing"/>
        <w:numPr>
          <w:ilvl w:val="0"/>
          <w:numId w:val="25"/>
        </w:numPr>
        <w:rPr>
          <w:sz w:val="24"/>
          <w:szCs w:val="24"/>
        </w:rPr>
      </w:pPr>
      <w:r>
        <w:rPr>
          <w:sz w:val="24"/>
          <w:szCs w:val="24"/>
        </w:rPr>
        <w:t>The following application was noted:</w:t>
      </w:r>
    </w:p>
    <w:p w:rsidR="0070570A" w:rsidRPr="00313BE3" w:rsidRDefault="0070570A" w:rsidP="0070570A">
      <w:pPr>
        <w:pStyle w:val="NoSpacing"/>
        <w:ind w:left="1800"/>
        <w:rPr>
          <w:b/>
          <w:sz w:val="24"/>
          <w:szCs w:val="24"/>
        </w:rPr>
      </w:pPr>
      <w:r w:rsidRPr="00313BE3">
        <w:rPr>
          <w:b/>
          <w:sz w:val="24"/>
          <w:szCs w:val="24"/>
        </w:rPr>
        <w:t>P/01400/15 or TCP/30792/C</w:t>
      </w:r>
    </w:p>
    <w:p w:rsidR="0070570A" w:rsidRDefault="0070570A" w:rsidP="0070570A">
      <w:pPr>
        <w:pStyle w:val="NoSpacing"/>
        <w:ind w:left="1800"/>
        <w:rPr>
          <w:sz w:val="24"/>
          <w:szCs w:val="24"/>
        </w:rPr>
      </w:pPr>
      <w:r>
        <w:rPr>
          <w:sz w:val="24"/>
          <w:szCs w:val="24"/>
        </w:rPr>
        <w:t>IOW Railway Co. Ltd., The Railway Station, Havenstreet.</w:t>
      </w:r>
    </w:p>
    <w:p w:rsidR="0070570A" w:rsidRDefault="0070570A" w:rsidP="0070570A">
      <w:pPr>
        <w:pStyle w:val="NoSpacing"/>
        <w:ind w:left="1800"/>
        <w:rPr>
          <w:sz w:val="24"/>
          <w:szCs w:val="24"/>
        </w:rPr>
      </w:pPr>
      <w:r>
        <w:rPr>
          <w:sz w:val="24"/>
          <w:szCs w:val="24"/>
        </w:rPr>
        <w:t>Alterations and resurfacing of car park to include bypass oil separator and fencing.</w:t>
      </w:r>
    </w:p>
    <w:p w:rsidR="0070570A" w:rsidRDefault="0070570A" w:rsidP="0070570A">
      <w:pPr>
        <w:pStyle w:val="NoSpacing"/>
        <w:ind w:left="1800"/>
        <w:rPr>
          <w:sz w:val="24"/>
          <w:szCs w:val="24"/>
        </w:rPr>
      </w:pPr>
      <w:r>
        <w:rPr>
          <w:sz w:val="24"/>
          <w:szCs w:val="24"/>
        </w:rPr>
        <w:t xml:space="preserve">As this application falls between meetings, it was agreed councilors would forward </w:t>
      </w:r>
      <w:r w:rsidR="00313BE3">
        <w:rPr>
          <w:sz w:val="24"/>
          <w:szCs w:val="24"/>
        </w:rPr>
        <w:t>their</w:t>
      </w:r>
      <w:r>
        <w:rPr>
          <w:sz w:val="24"/>
          <w:szCs w:val="24"/>
        </w:rPr>
        <w:t xml:space="preserve"> comments</w:t>
      </w:r>
      <w:r w:rsidR="00313BE3">
        <w:rPr>
          <w:sz w:val="24"/>
          <w:szCs w:val="24"/>
        </w:rPr>
        <w:t>, if any,</w:t>
      </w:r>
      <w:r>
        <w:rPr>
          <w:sz w:val="24"/>
          <w:szCs w:val="24"/>
        </w:rPr>
        <w:t xml:space="preserve"> to the Clerk, who would </w:t>
      </w:r>
      <w:r w:rsidR="00313BE3">
        <w:rPr>
          <w:sz w:val="24"/>
          <w:szCs w:val="24"/>
        </w:rPr>
        <w:t>submit</w:t>
      </w:r>
      <w:r>
        <w:rPr>
          <w:sz w:val="24"/>
          <w:szCs w:val="24"/>
        </w:rPr>
        <w:t xml:space="preserve"> them to th</w:t>
      </w:r>
      <w:r w:rsidR="00313BE3">
        <w:rPr>
          <w:sz w:val="24"/>
          <w:szCs w:val="24"/>
        </w:rPr>
        <w:t>e IOW Council.</w:t>
      </w:r>
    </w:p>
    <w:p w:rsidR="0070570A" w:rsidRDefault="0070570A" w:rsidP="0070570A">
      <w:pPr>
        <w:pStyle w:val="NoSpacing"/>
        <w:ind w:left="1800"/>
        <w:rPr>
          <w:sz w:val="24"/>
          <w:szCs w:val="24"/>
        </w:rPr>
      </w:pPr>
    </w:p>
    <w:p w:rsidR="00313BE3" w:rsidRDefault="00313BE3" w:rsidP="0070570A">
      <w:pPr>
        <w:pStyle w:val="NoSpacing"/>
        <w:ind w:left="1800"/>
        <w:rPr>
          <w:sz w:val="24"/>
          <w:szCs w:val="24"/>
        </w:rPr>
      </w:pPr>
    </w:p>
    <w:p w:rsidR="00E66282" w:rsidRDefault="00E66282" w:rsidP="0070570A">
      <w:pPr>
        <w:pStyle w:val="NoSpacing"/>
        <w:ind w:left="1800"/>
        <w:rPr>
          <w:sz w:val="24"/>
          <w:szCs w:val="24"/>
        </w:rPr>
      </w:pPr>
    </w:p>
    <w:p w:rsidR="00852351" w:rsidRDefault="00313BE3" w:rsidP="00852351">
      <w:pPr>
        <w:pStyle w:val="NoSpacing"/>
        <w:numPr>
          <w:ilvl w:val="0"/>
          <w:numId w:val="25"/>
        </w:numPr>
        <w:rPr>
          <w:sz w:val="24"/>
          <w:szCs w:val="24"/>
        </w:rPr>
      </w:pPr>
      <w:r>
        <w:rPr>
          <w:sz w:val="24"/>
          <w:szCs w:val="24"/>
        </w:rPr>
        <w:lastRenderedPageBreak/>
        <w:t>The following planning decision</w:t>
      </w:r>
      <w:r w:rsidR="00852351">
        <w:rPr>
          <w:sz w:val="24"/>
          <w:szCs w:val="24"/>
        </w:rPr>
        <w:t xml:space="preserve"> was reported:</w:t>
      </w:r>
    </w:p>
    <w:p w:rsidR="00852351" w:rsidRDefault="00852351" w:rsidP="00852351">
      <w:pPr>
        <w:pStyle w:val="NoSpacing"/>
        <w:ind w:left="720"/>
        <w:rPr>
          <w:sz w:val="24"/>
          <w:szCs w:val="24"/>
        </w:rPr>
      </w:pPr>
      <w:r>
        <w:rPr>
          <w:sz w:val="24"/>
          <w:szCs w:val="24"/>
        </w:rPr>
        <w:tab/>
      </w:r>
      <w:r>
        <w:rPr>
          <w:sz w:val="24"/>
          <w:szCs w:val="24"/>
        </w:rPr>
        <w:tab/>
      </w:r>
      <w:r w:rsidR="00313BE3">
        <w:rPr>
          <w:sz w:val="24"/>
          <w:szCs w:val="24"/>
        </w:rPr>
        <w:t xml:space="preserve">Telecommunications Mast, Newnham </w:t>
      </w:r>
      <w:r>
        <w:rPr>
          <w:sz w:val="24"/>
          <w:szCs w:val="24"/>
        </w:rPr>
        <w:t xml:space="preserve">Road, </w:t>
      </w:r>
      <w:r w:rsidR="00313BE3">
        <w:rPr>
          <w:sz w:val="24"/>
          <w:szCs w:val="24"/>
        </w:rPr>
        <w:t>Ryde</w:t>
      </w:r>
      <w:r>
        <w:rPr>
          <w:sz w:val="24"/>
          <w:szCs w:val="24"/>
        </w:rPr>
        <w:t xml:space="preserve"> – approved</w:t>
      </w:r>
    </w:p>
    <w:p w:rsidR="00C81AA0" w:rsidRDefault="00C81AA0" w:rsidP="00852351">
      <w:pPr>
        <w:pStyle w:val="NoSpacing"/>
        <w:ind w:left="720"/>
        <w:rPr>
          <w:sz w:val="24"/>
          <w:szCs w:val="24"/>
        </w:rPr>
      </w:pPr>
    </w:p>
    <w:p w:rsidR="00C81AA0" w:rsidRPr="006E62D2" w:rsidRDefault="00C81AA0" w:rsidP="00C81AA0">
      <w:pPr>
        <w:pStyle w:val="NoSpacing"/>
        <w:rPr>
          <w:b/>
          <w:sz w:val="24"/>
          <w:szCs w:val="24"/>
        </w:rPr>
      </w:pPr>
      <w:r w:rsidRPr="006E62D2">
        <w:rPr>
          <w:b/>
          <w:sz w:val="24"/>
          <w:szCs w:val="24"/>
        </w:rPr>
        <w:t xml:space="preserve">208/15 </w:t>
      </w:r>
      <w:r w:rsidRPr="006E62D2">
        <w:rPr>
          <w:b/>
          <w:sz w:val="24"/>
          <w:szCs w:val="24"/>
        </w:rPr>
        <w:tab/>
        <w:t>IOW Council Planning Services etc.</w:t>
      </w:r>
    </w:p>
    <w:p w:rsidR="006E62D2" w:rsidRDefault="00C81AA0" w:rsidP="00C81AA0">
      <w:pPr>
        <w:pStyle w:val="NoSpacing"/>
        <w:numPr>
          <w:ilvl w:val="0"/>
          <w:numId w:val="30"/>
        </w:numPr>
        <w:rPr>
          <w:sz w:val="24"/>
          <w:szCs w:val="24"/>
        </w:rPr>
      </w:pPr>
      <w:r>
        <w:rPr>
          <w:sz w:val="24"/>
          <w:szCs w:val="24"/>
        </w:rPr>
        <w:t xml:space="preserve">Consideration was given to </w:t>
      </w:r>
      <w:r w:rsidR="006E62D2">
        <w:rPr>
          <w:sz w:val="24"/>
          <w:szCs w:val="24"/>
        </w:rPr>
        <w:t xml:space="preserve">the IOW Council’s Scrutiny Review of its Planning Services. In general, there were no comments, but it was agreed the Chair would review the scrutiny letter, for the submission of any final comments. </w:t>
      </w:r>
    </w:p>
    <w:p w:rsidR="00C81AA0" w:rsidRDefault="006E62D2" w:rsidP="00C81AA0">
      <w:pPr>
        <w:pStyle w:val="NoSpacing"/>
        <w:numPr>
          <w:ilvl w:val="0"/>
          <w:numId w:val="30"/>
        </w:numPr>
        <w:rPr>
          <w:sz w:val="24"/>
          <w:szCs w:val="24"/>
        </w:rPr>
      </w:pPr>
      <w:r>
        <w:rPr>
          <w:sz w:val="24"/>
          <w:szCs w:val="24"/>
        </w:rPr>
        <w:t xml:space="preserve"> Consideration was given to the IWALC proposal for funding an additional IOW Council Planning Enforcement Officer. It was noted the H&amp;APC contribution would be £214pa. </w:t>
      </w:r>
    </w:p>
    <w:p w:rsidR="006E62D2" w:rsidRDefault="006E62D2" w:rsidP="006E62D2">
      <w:pPr>
        <w:pStyle w:val="NoSpacing"/>
        <w:ind w:left="1800"/>
        <w:rPr>
          <w:sz w:val="24"/>
          <w:szCs w:val="24"/>
        </w:rPr>
      </w:pPr>
      <w:r w:rsidRPr="00C77708">
        <w:rPr>
          <w:b/>
          <w:sz w:val="24"/>
          <w:szCs w:val="24"/>
        </w:rPr>
        <w:t>Resolved:</w:t>
      </w:r>
      <w:r>
        <w:rPr>
          <w:sz w:val="24"/>
          <w:szCs w:val="24"/>
        </w:rPr>
        <w:t xml:space="preserve"> </w:t>
      </w:r>
      <w:r w:rsidR="00C77708">
        <w:rPr>
          <w:sz w:val="24"/>
          <w:szCs w:val="24"/>
        </w:rPr>
        <w:t xml:space="preserve">To contribute £214pa towards the cost of an additional Planning Enforcement Officer. </w:t>
      </w:r>
    </w:p>
    <w:p w:rsidR="00C77708" w:rsidRPr="00B463D3" w:rsidRDefault="00B463D3" w:rsidP="00C77708">
      <w:pPr>
        <w:pStyle w:val="NoSpacing"/>
        <w:numPr>
          <w:ilvl w:val="0"/>
          <w:numId w:val="30"/>
        </w:numPr>
        <w:rPr>
          <w:sz w:val="24"/>
          <w:szCs w:val="24"/>
        </w:rPr>
      </w:pPr>
      <w:r w:rsidRPr="00B463D3">
        <w:rPr>
          <w:sz w:val="24"/>
          <w:szCs w:val="24"/>
        </w:rPr>
        <w:t xml:space="preserve">Consideration was given to the IOW Council consultation on the Ryde Area Action Plan element of the Island Plan Area Action Plans. In general, there were no comments, but it was agreed to submit comments on behalf of the IOW Steam Railway, </w:t>
      </w:r>
      <w:r w:rsidR="00F87A52">
        <w:rPr>
          <w:sz w:val="24"/>
          <w:szCs w:val="24"/>
        </w:rPr>
        <w:t xml:space="preserve">if any, </w:t>
      </w:r>
      <w:bookmarkStart w:id="0" w:name="_GoBack"/>
      <w:bookmarkEnd w:id="0"/>
      <w:r w:rsidRPr="00B463D3">
        <w:rPr>
          <w:sz w:val="24"/>
          <w:szCs w:val="24"/>
        </w:rPr>
        <w:t xml:space="preserve">relating to their particular infrastructure and tourism issues in Ryde. </w:t>
      </w:r>
    </w:p>
    <w:p w:rsidR="00C77708" w:rsidRDefault="00C77708" w:rsidP="006E62D2">
      <w:pPr>
        <w:pStyle w:val="NoSpacing"/>
        <w:ind w:left="1800"/>
        <w:rPr>
          <w:sz w:val="24"/>
          <w:szCs w:val="24"/>
        </w:rPr>
      </w:pPr>
    </w:p>
    <w:p w:rsidR="008F0FD1" w:rsidRPr="007C37D7" w:rsidRDefault="00313BE3" w:rsidP="008F0FD1">
      <w:pPr>
        <w:pStyle w:val="NoSpacing"/>
        <w:rPr>
          <w:b/>
          <w:sz w:val="24"/>
          <w:szCs w:val="24"/>
        </w:rPr>
      </w:pPr>
      <w:r>
        <w:rPr>
          <w:b/>
          <w:sz w:val="24"/>
          <w:szCs w:val="24"/>
        </w:rPr>
        <w:t>20</w:t>
      </w:r>
      <w:r w:rsidR="00C77708">
        <w:rPr>
          <w:b/>
          <w:sz w:val="24"/>
          <w:szCs w:val="24"/>
        </w:rPr>
        <w:t>9</w:t>
      </w:r>
      <w:r w:rsidR="008F0FD1" w:rsidRPr="007C37D7">
        <w:rPr>
          <w:b/>
          <w:sz w:val="24"/>
          <w:szCs w:val="24"/>
        </w:rPr>
        <w:t>/1</w:t>
      </w:r>
      <w:r w:rsidR="008F0FD1">
        <w:rPr>
          <w:b/>
          <w:sz w:val="24"/>
          <w:szCs w:val="24"/>
        </w:rPr>
        <w:t>5</w:t>
      </w:r>
      <w:r w:rsidR="008F0FD1" w:rsidRPr="007C37D7">
        <w:rPr>
          <w:b/>
          <w:sz w:val="24"/>
          <w:szCs w:val="24"/>
        </w:rPr>
        <w:t xml:space="preserve">  </w:t>
      </w:r>
      <w:r w:rsidR="008F0FD1" w:rsidRPr="007C37D7">
        <w:rPr>
          <w:b/>
          <w:sz w:val="24"/>
          <w:szCs w:val="24"/>
        </w:rPr>
        <w:tab/>
        <w:t>Community Bus</w:t>
      </w:r>
    </w:p>
    <w:p w:rsidR="006B4069" w:rsidRDefault="008F0FD1" w:rsidP="006B4069">
      <w:pPr>
        <w:pStyle w:val="NoSpacing"/>
        <w:ind w:left="1440"/>
        <w:rPr>
          <w:sz w:val="24"/>
          <w:szCs w:val="24"/>
        </w:rPr>
      </w:pPr>
      <w:r>
        <w:rPr>
          <w:sz w:val="24"/>
          <w:szCs w:val="24"/>
        </w:rPr>
        <w:t xml:space="preserve">Cllr. Gauntlett reported </w:t>
      </w:r>
      <w:r w:rsidR="002D25A6">
        <w:rPr>
          <w:sz w:val="24"/>
          <w:szCs w:val="24"/>
        </w:rPr>
        <w:t xml:space="preserve">that </w:t>
      </w:r>
      <w:r w:rsidR="00313BE3">
        <w:rPr>
          <w:sz w:val="24"/>
          <w:szCs w:val="24"/>
        </w:rPr>
        <w:t xml:space="preserve">good </w:t>
      </w:r>
      <w:r w:rsidR="002D25A6">
        <w:rPr>
          <w:sz w:val="24"/>
          <w:szCs w:val="24"/>
        </w:rPr>
        <w:t>progress was being made on voluntary community bus service</w:t>
      </w:r>
      <w:r w:rsidR="00313BE3">
        <w:rPr>
          <w:sz w:val="24"/>
          <w:szCs w:val="24"/>
        </w:rPr>
        <w:t xml:space="preserve"> as a charity</w:t>
      </w:r>
      <w:r w:rsidR="00FE6A18">
        <w:rPr>
          <w:sz w:val="24"/>
          <w:szCs w:val="24"/>
        </w:rPr>
        <w:t xml:space="preserve">. </w:t>
      </w:r>
      <w:r w:rsidR="00313BE3">
        <w:rPr>
          <w:sz w:val="24"/>
          <w:szCs w:val="24"/>
        </w:rPr>
        <w:t>Once registered, they would move on to the acquisition of a bus, and to drawing down grants and financial contributions.</w:t>
      </w:r>
      <w:r w:rsidR="006B4069">
        <w:rPr>
          <w:sz w:val="24"/>
          <w:szCs w:val="24"/>
        </w:rPr>
        <w:t xml:space="preserve"> </w:t>
      </w:r>
    </w:p>
    <w:p w:rsidR="00CA2BF3" w:rsidRDefault="002D0A56" w:rsidP="00FE6A18">
      <w:pPr>
        <w:pStyle w:val="NoSpacing"/>
        <w:ind w:left="720" w:firstLine="720"/>
        <w:rPr>
          <w:sz w:val="24"/>
          <w:szCs w:val="24"/>
        </w:rPr>
      </w:pPr>
      <w:r>
        <w:rPr>
          <w:sz w:val="24"/>
          <w:szCs w:val="24"/>
        </w:rPr>
        <w:t xml:space="preserve"> </w:t>
      </w:r>
    </w:p>
    <w:p w:rsidR="008F0FD1" w:rsidRPr="003B2B73" w:rsidRDefault="008F0FD1" w:rsidP="00C02906">
      <w:pPr>
        <w:pStyle w:val="NoSpacing"/>
        <w:rPr>
          <w:color w:val="FF0000"/>
          <w:sz w:val="24"/>
          <w:szCs w:val="24"/>
        </w:rPr>
      </w:pPr>
    </w:p>
    <w:p w:rsidR="00594F95" w:rsidRPr="00480C97" w:rsidRDefault="00E66282" w:rsidP="00182588">
      <w:pPr>
        <w:pStyle w:val="NoSpacing"/>
        <w:rPr>
          <w:b/>
          <w:sz w:val="24"/>
          <w:szCs w:val="24"/>
        </w:rPr>
      </w:pPr>
      <w:r>
        <w:rPr>
          <w:b/>
          <w:sz w:val="24"/>
          <w:szCs w:val="24"/>
        </w:rPr>
        <w:t>2</w:t>
      </w:r>
      <w:r w:rsidR="00C77708">
        <w:rPr>
          <w:b/>
          <w:sz w:val="24"/>
          <w:szCs w:val="24"/>
        </w:rPr>
        <w:t>10</w:t>
      </w:r>
      <w:r w:rsidR="00594F95" w:rsidRPr="00480C97">
        <w:rPr>
          <w:b/>
          <w:sz w:val="24"/>
          <w:szCs w:val="24"/>
        </w:rPr>
        <w:t xml:space="preserve">/15 </w:t>
      </w:r>
      <w:r w:rsidR="00594F95" w:rsidRPr="00480C97">
        <w:rPr>
          <w:b/>
          <w:sz w:val="24"/>
          <w:szCs w:val="24"/>
        </w:rPr>
        <w:tab/>
      </w:r>
      <w:r>
        <w:rPr>
          <w:b/>
          <w:sz w:val="24"/>
          <w:szCs w:val="24"/>
        </w:rPr>
        <w:t>LA03 Notification (Ref: 049715)</w:t>
      </w:r>
    </w:p>
    <w:p w:rsidR="00594F95" w:rsidRDefault="00E66282" w:rsidP="009A1696">
      <w:pPr>
        <w:pStyle w:val="NoSpacing"/>
        <w:ind w:left="1440"/>
        <w:rPr>
          <w:sz w:val="24"/>
          <w:szCs w:val="24"/>
        </w:rPr>
      </w:pPr>
      <w:r>
        <w:rPr>
          <w:sz w:val="24"/>
          <w:szCs w:val="24"/>
        </w:rPr>
        <w:t xml:space="preserve">Consideration was given to an LA03 </w:t>
      </w:r>
      <w:r w:rsidR="006E62D2">
        <w:rPr>
          <w:sz w:val="24"/>
          <w:szCs w:val="24"/>
        </w:rPr>
        <w:t>appl</w:t>
      </w:r>
      <w:r>
        <w:rPr>
          <w:sz w:val="24"/>
          <w:szCs w:val="24"/>
        </w:rPr>
        <w:t xml:space="preserve">ication by the IOW Railway Co. Ltd., to vary/extend their </w:t>
      </w:r>
      <w:r w:rsidR="006E62D2">
        <w:rPr>
          <w:sz w:val="24"/>
          <w:szCs w:val="24"/>
        </w:rPr>
        <w:t xml:space="preserve">existing </w:t>
      </w:r>
      <w:r>
        <w:rPr>
          <w:sz w:val="24"/>
          <w:szCs w:val="24"/>
        </w:rPr>
        <w:t>alcohol licence</w:t>
      </w:r>
      <w:r w:rsidR="006E62D2">
        <w:rPr>
          <w:sz w:val="24"/>
          <w:szCs w:val="24"/>
        </w:rPr>
        <w:t>, to include the workshop and Train Storey building.</w:t>
      </w:r>
      <w:r>
        <w:rPr>
          <w:sz w:val="24"/>
          <w:szCs w:val="24"/>
        </w:rPr>
        <w:t xml:space="preserve"> </w:t>
      </w:r>
      <w:r w:rsidR="009A1696">
        <w:rPr>
          <w:sz w:val="24"/>
          <w:szCs w:val="24"/>
        </w:rPr>
        <w:t xml:space="preserve">  </w:t>
      </w:r>
      <w:r w:rsidR="00594F95">
        <w:rPr>
          <w:sz w:val="24"/>
          <w:szCs w:val="24"/>
        </w:rPr>
        <w:t xml:space="preserve"> </w:t>
      </w:r>
    </w:p>
    <w:p w:rsidR="00E66282" w:rsidRDefault="00E66282" w:rsidP="009A1696">
      <w:pPr>
        <w:pStyle w:val="NoSpacing"/>
        <w:ind w:left="1440"/>
        <w:rPr>
          <w:sz w:val="24"/>
          <w:szCs w:val="24"/>
        </w:rPr>
      </w:pPr>
      <w:r w:rsidRPr="00E66282">
        <w:rPr>
          <w:b/>
          <w:sz w:val="24"/>
          <w:szCs w:val="24"/>
        </w:rPr>
        <w:t xml:space="preserve">Resolved: </w:t>
      </w:r>
      <w:r>
        <w:rPr>
          <w:sz w:val="24"/>
          <w:szCs w:val="24"/>
        </w:rPr>
        <w:t>To raise no objection.</w:t>
      </w:r>
    </w:p>
    <w:p w:rsidR="00FE6A18" w:rsidRDefault="00FE6A18" w:rsidP="00182588">
      <w:pPr>
        <w:pStyle w:val="NoSpacing"/>
        <w:rPr>
          <w:sz w:val="24"/>
          <w:szCs w:val="24"/>
        </w:rPr>
      </w:pPr>
    </w:p>
    <w:p w:rsidR="00C02906" w:rsidRPr="00066816" w:rsidRDefault="00E66282" w:rsidP="00182588">
      <w:pPr>
        <w:pStyle w:val="NoSpacing"/>
        <w:rPr>
          <w:b/>
          <w:sz w:val="24"/>
          <w:szCs w:val="24"/>
        </w:rPr>
      </w:pPr>
      <w:r>
        <w:rPr>
          <w:b/>
          <w:sz w:val="24"/>
          <w:szCs w:val="24"/>
        </w:rPr>
        <w:t>21</w:t>
      </w:r>
      <w:r w:rsidR="00C77708">
        <w:rPr>
          <w:b/>
          <w:sz w:val="24"/>
          <w:szCs w:val="24"/>
        </w:rPr>
        <w:t>1</w:t>
      </w:r>
      <w:r w:rsidR="00800387" w:rsidRPr="00066816">
        <w:rPr>
          <w:b/>
          <w:sz w:val="24"/>
          <w:szCs w:val="24"/>
        </w:rPr>
        <w:t>/1</w:t>
      </w:r>
      <w:r w:rsidR="008F47C3">
        <w:rPr>
          <w:b/>
          <w:sz w:val="24"/>
          <w:szCs w:val="24"/>
        </w:rPr>
        <w:t>5</w:t>
      </w:r>
      <w:r w:rsidR="00C02906" w:rsidRPr="00066816">
        <w:rPr>
          <w:b/>
          <w:sz w:val="24"/>
          <w:szCs w:val="24"/>
        </w:rPr>
        <w:tab/>
      </w:r>
      <w:r w:rsidR="00C02906" w:rsidRPr="00066816">
        <w:rPr>
          <w:b/>
          <w:sz w:val="24"/>
          <w:szCs w:val="24"/>
        </w:rPr>
        <w:tab/>
        <w:t>Correspondence</w:t>
      </w:r>
    </w:p>
    <w:p w:rsidR="009C069E" w:rsidRDefault="009A1696" w:rsidP="009A1696">
      <w:pPr>
        <w:pStyle w:val="NoSpacing"/>
        <w:ind w:left="1440"/>
        <w:rPr>
          <w:sz w:val="24"/>
          <w:szCs w:val="24"/>
        </w:rPr>
      </w:pPr>
      <w:r>
        <w:rPr>
          <w:sz w:val="24"/>
          <w:szCs w:val="24"/>
        </w:rPr>
        <w:t>C</w:t>
      </w:r>
      <w:r w:rsidR="008F4538">
        <w:rPr>
          <w:sz w:val="24"/>
          <w:szCs w:val="24"/>
        </w:rPr>
        <w:t xml:space="preserve">orrespondence </w:t>
      </w:r>
      <w:r w:rsidR="00E66282">
        <w:rPr>
          <w:sz w:val="24"/>
          <w:szCs w:val="24"/>
        </w:rPr>
        <w:t xml:space="preserve">from WightStream Hydrocleaning Services Ltd., Woodside Tree Consultancy, and </w:t>
      </w:r>
      <w:r w:rsidR="00C81AA0">
        <w:rPr>
          <w:sz w:val="24"/>
          <w:szCs w:val="24"/>
        </w:rPr>
        <w:t xml:space="preserve">the </w:t>
      </w:r>
      <w:r w:rsidR="00E66282">
        <w:rPr>
          <w:sz w:val="24"/>
          <w:szCs w:val="24"/>
        </w:rPr>
        <w:t>IOW Music Dance &amp; Drama Festival</w:t>
      </w:r>
      <w:r w:rsidR="00C81AA0">
        <w:rPr>
          <w:sz w:val="24"/>
          <w:szCs w:val="24"/>
        </w:rPr>
        <w:t>,</w:t>
      </w:r>
      <w:r w:rsidR="00E66282">
        <w:rPr>
          <w:sz w:val="24"/>
          <w:szCs w:val="24"/>
        </w:rPr>
        <w:t xml:space="preserve"> was noted.</w:t>
      </w:r>
    </w:p>
    <w:p w:rsidR="00480C97" w:rsidRDefault="00480C97" w:rsidP="00C02906">
      <w:pPr>
        <w:pStyle w:val="NoSpacing"/>
        <w:rPr>
          <w:sz w:val="24"/>
          <w:szCs w:val="24"/>
        </w:rPr>
      </w:pPr>
    </w:p>
    <w:p w:rsidR="00C02906" w:rsidRPr="00066816" w:rsidRDefault="00C81AA0" w:rsidP="00C02906">
      <w:pPr>
        <w:pStyle w:val="NoSpacing"/>
        <w:rPr>
          <w:b/>
          <w:sz w:val="24"/>
          <w:szCs w:val="24"/>
        </w:rPr>
      </w:pPr>
      <w:r>
        <w:rPr>
          <w:b/>
          <w:sz w:val="24"/>
          <w:szCs w:val="24"/>
        </w:rPr>
        <w:t>21</w:t>
      </w:r>
      <w:r w:rsidR="00C77708">
        <w:rPr>
          <w:b/>
          <w:sz w:val="24"/>
          <w:szCs w:val="24"/>
        </w:rPr>
        <w:t>2</w:t>
      </w:r>
      <w:r w:rsidR="00C02906" w:rsidRPr="00066816">
        <w:rPr>
          <w:b/>
          <w:sz w:val="24"/>
          <w:szCs w:val="24"/>
        </w:rPr>
        <w:t>/1</w:t>
      </w:r>
      <w:r w:rsidR="00340787">
        <w:rPr>
          <w:b/>
          <w:sz w:val="24"/>
          <w:szCs w:val="24"/>
        </w:rPr>
        <w:t>5</w:t>
      </w:r>
      <w:r w:rsidR="00C02906" w:rsidRPr="00066816">
        <w:rPr>
          <w:b/>
          <w:sz w:val="24"/>
          <w:szCs w:val="24"/>
        </w:rPr>
        <w:tab/>
      </w:r>
      <w:r w:rsidR="00C02906" w:rsidRPr="00066816">
        <w:rPr>
          <w:b/>
          <w:sz w:val="24"/>
          <w:szCs w:val="24"/>
        </w:rPr>
        <w:tab/>
      </w:r>
      <w:r w:rsidR="00C02906" w:rsidRPr="00CE56F0">
        <w:rPr>
          <w:b/>
          <w:sz w:val="24"/>
          <w:szCs w:val="24"/>
        </w:rPr>
        <w:t>Clerk’s Report</w:t>
      </w:r>
    </w:p>
    <w:p w:rsidR="00C60761" w:rsidRDefault="00935ADB" w:rsidP="00935ADB">
      <w:pPr>
        <w:pStyle w:val="NoSpacing"/>
        <w:ind w:left="1440"/>
        <w:rPr>
          <w:sz w:val="24"/>
          <w:szCs w:val="24"/>
        </w:rPr>
      </w:pPr>
      <w:r>
        <w:rPr>
          <w:sz w:val="24"/>
          <w:szCs w:val="24"/>
        </w:rPr>
        <w:t xml:space="preserve">The Clerk reported </w:t>
      </w:r>
      <w:r w:rsidR="00C60761">
        <w:rPr>
          <w:sz w:val="24"/>
          <w:szCs w:val="24"/>
        </w:rPr>
        <w:t xml:space="preserve">on: </w:t>
      </w:r>
    </w:p>
    <w:p w:rsidR="00C60761" w:rsidRDefault="00C60761" w:rsidP="00C60761">
      <w:pPr>
        <w:pStyle w:val="NoSpacing"/>
        <w:numPr>
          <w:ilvl w:val="0"/>
          <w:numId w:val="29"/>
        </w:numPr>
        <w:rPr>
          <w:sz w:val="24"/>
          <w:szCs w:val="24"/>
        </w:rPr>
      </w:pPr>
      <w:r>
        <w:rPr>
          <w:sz w:val="24"/>
          <w:szCs w:val="24"/>
        </w:rPr>
        <w:t xml:space="preserve">The </w:t>
      </w:r>
      <w:r w:rsidR="00CE56F0">
        <w:rPr>
          <w:sz w:val="24"/>
          <w:szCs w:val="24"/>
        </w:rPr>
        <w:t>reporting to Island Roads of the water/flooding in Church Road, Havenstreet</w:t>
      </w:r>
      <w:r>
        <w:rPr>
          <w:sz w:val="24"/>
          <w:szCs w:val="24"/>
        </w:rPr>
        <w:t>.</w:t>
      </w:r>
    </w:p>
    <w:p w:rsidR="00C60761" w:rsidRDefault="00C60761" w:rsidP="00C60761">
      <w:pPr>
        <w:pStyle w:val="NoSpacing"/>
        <w:numPr>
          <w:ilvl w:val="0"/>
          <w:numId w:val="29"/>
        </w:numPr>
        <w:rPr>
          <w:sz w:val="24"/>
          <w:szCs w:val="24"/>
        </w:rPr>
      </w:pPr>
      <w:r>
        <w:rPr>
          <w:sz w:val="24"/>
          <w:szCs w:val="24"/>
        </w:rPr>
        <w:t>Island Roads</w:t>
      </w:r>
      <w:r w:rsidR="00CE56F0">
        <w:rPr>
          <w:sz w:val="24"/>
          <w:szCs w:val="24"/>
        </w:rPr>
        <w:t xml:space="preserve"> proposed meeting with Parish Councils on 12 January 2016</w:t>
      </w:r>
      <w:r>
        <w:rPr>
          <w:sz w:val="24"/>
          <w:szCs w:val="24"/>
        </w:rPr>
        <w:t xml:space="preserve">. </w:t>
      </w:r>
    </w:p>
    <w:p w:rsidR="00C60761" w:rsidRDefault="00CE56F0" w:rsidP="00C60761">
      <w:pPr>
        <w:pStyle w:val="NoSpacing"/>
        <w:numPr>
          <w:ilvl w:val="0"/>
          <w:numId w:val="29"/>
        </w:numPr>
        <w:rPr>
          <w:sz w:val="24"/>
          <w:szCs w:val="24"/>
        </w:rPr>
      </w:pPr>
      <w:r>
        <w:rPr>
          <w:sz w:val="24"/>
          <w:szCs w:val="24"/>
        </w:rPr>
        <w:t>The IOW Council consultation on its review of its statement of licensing principles in accordance with S.349, Gambling Act 2005.</w:t>
      </w:r>
    </w:p>
    <w:p w:rsidR="00C60761" w:rsidRDefault="00CE56F0" w:rsidP="00C60761">
      <w:pPr>
        <w:pStyle w:val="NoSpacing"/>
        <w:numPr>
          <w:ilvl w:val="0"/>
          <w:numId w:val="29"/>
        </w:numPr>
        <w:rPr>
          <w:sz w:val="24"/>
          <w:szCs w:val="24"/>
        </w:rPr>
      </w:pPr>
      <w:r>
        <w:rPr>
          <w:sz w:val="24"/>
          <w:szCs w:val="24"/>
        </w:rPr>
        <w:t>Information issued by the IOW Council about the purchase and collection of green refuse (garden waste) sacks</w:t>
      </w:r>
      <w:r w:rsidR="00C60761">
        <w:rPr>
          <w:sz w:val="24"/>
          <w:szCs w:val="24"/>
        </w:rPr>
        <w:t>.</w:t>
      </w:r>
    </w:p>
    <w:p w:rsidR="00CE56F0" w:rsidRDefault="00CE56F0" w:rsidP="00C60761">
      <w:pPr>
        <w:pStyle w:val="NoSpacing"/>
        <w:numPr>
          <w:ilvl w:val="0"/>
          <w:numId w:val="29"/>
        </w:numPr>
        <w:rPr>
          <w:sz w:val="24"/>
          <w:szCs w:val="24"/>
        </w:rPr>
      </w:pPr>
      <w:r>
        <w:rPr>
          <w:sz w:val="24"/>
          <w:szCs w:val="24"/>
        </w:rPr>
        <w:t>The Speed Limit on Roads (Devolved Powers) Bill, currently before Parliament.</w:t>
      </w:r>
    </w:p>
    <w:p w:rsidR="00CE56F0" w:rsidRDefault="00CE56F0" w:rsidP="00C60761">
      <w:pPr>
        <w:pStyle w:val="NoSpacing"/>
        <w:numPr>
          <w:ilvl w:val="0"/>
          <w:numId w:val="29"/>
        </w:numPr>
        <w:rPr>
          <w:sz w:val="24"/>
          <w:szCs w:val="24"/>
        </w:rPr>
      </w:pPr>
      <w:r>
        <w:rPr>
          <w:sz w:val="24"/>
          <w:szCs w:val="24"/>
        </w:rPr>
        <w:lastRenderedPageBreak/>
        <w:t xml:space="preserve">The IOW Council / BT </w:t>
      </w:r>
      <w:r w:rsidR="00396B88">
        <w:rPr>
          <w:sz w:val="24"/>
          <w:szCs w:val="24"/>
        </w:rPr>
        <w:t>partnerships project update</w:t>
      </w:r>
      <w:r>
        <w:rPr>
          <w:sz w:val="24"/>
          <w:szCs w:val="24"/>
        </w:rPr>
        <w:t xml:space="preserve"> </w:t>
      </w:r>
      <w:r w:rsidR="00396B88">
        <w:rPr>
          <w:sz w:val="24"/>
          <w:szCs w:val="24"/>
        </w:rPr>
        <w:t xml:space="preserve">on the delivery </w:t>
      </w:r>
      <w:r>
        <w:rPr>
          <w:sz w:val="24"/>
          <w:szCs w:val="24"/>
        </w:rPr>
        <w:t>of superfast broad</w:t>
      </w:r>
      <w:r w:rsidR="00396B88">
        <w:rPr>
          <w:sz w:val="24"/>
          <w:szCs w:val="24"/>
        </w:rPr>
        <w:t>band in remote / rural areas.</w:t>
      </w:r>
    </w:p>
    <w:p w:rsidR="00396B88" w:rsidRDefault="00396B88" w:rsidP="00C60761">
      <w:pPr>
        <w:pStyle w:val="NoSpacing"/>
        <w:numPr>
          <w:ilvl w:val="0"/>
          <w:numId w:val="29"/>
        </w:numPr>
        <w:rPr>
          <w:sz w:val="24"/>
          <w:szCs w:val="24"/>
        </w:rPr>
      </w:pPr>
      <w:r>
        <w:rPr>
          <w:sz w:val="24"/>
          <w:szCs w:val="24"/>
        </w:rPr>
        <w:t xml:space="preserve">A Hants &amp; IOW Parish Devolution Workshop being held in Winchester, </w:t>
      </w:r>
    </w:p>
    <w:p w:rsidR="00396B88" w:rsidRDefault="00396B88" w:rsidP="00396B88">
      <w:pPr>
        <w:pStyle w:val="NoSpacing"/>
        <w:ind w:left="1800"/>
        <w:rPr>
          <w:sz w:val="24"/>
          <w:szCs w:val="24"/>
        </w:rPr>
      </w:pPr>
      <w:r>
        <w:rPr>
          <w:sz w:val="24"/>
          <w:szCs w:val="24"/>
        </w:rPr>
        <w:t>on 1 March 2016.</w:t>
      </w:r>
    </w:p>
    <w:p w:rsidR="00396B88" w:rsidRDefault="00396B88" w:rsidP="00396B88">
      <w:pPr>
        <w:pStyle w:val="NoSpacing"/>
        <w:ind w:left="1800"/>
        <w:rPr>
          <w:sz w:val="24"/>
          <w:szCs w:val="24"/>
        </w:rPr>
      </w:pPr>
      <w:r>
        <w:rPr>
          <w:sz w:val="24"/>
          <w:szCs w:val="24"/>
        </w:rPr>
        <w:t xml:space="preserve"> </w:t>
      </w:r>
    </w:p>
    <w:p w:rsidR="00C60761" w:rsidRDefault="00C60761" w:rsidP="00C60761">
      <w:pPr>
        <w:pStyle w:val="NoSpacing"/>
        <w:ind w:left="1440"/>
        <w:rPr>
          <w:sz w:val="24"/>
          <w:szCs w:val="24"/>
        </w:rPr>
      </w:pPr>
    </w:p>
    <w:p w:rsidR="00C60761" w:rsidRDefault="00C60761" w:rsidP="00C60761">
      <w:pPr>
        <w:pStyle w:val="NoSpacing"/>
        <w:ind w:left="1440"/>
        <w:rPr>
          <w:sz w:val="24"/>
          <w:szCs w:val="24"/>
        </w:rPr>
      </w:pPr>
    </w:p>
    <w:p w:rsidR="00800387" w:rsidRDefault="00C77708" w:rsidP="00800387">
      <w:pPr>
        <w:pStyle w:val="NoSpacing"/>
        <w:rPr>
          <w:b/>
          <w:sz w:val="24"/>
          <w:szCs w:val="24"/>
        </w:rPr>
      </w:pPr>
      <w:r>
        <w:rPr>
          <w:b/>
          <w:sz w:val="24"/>
          <w:szCs w:val="24"/>
        </w:rPr>
        <w:t>21</w:t>
      </w:r>
      <w:r w:rsidR="00C60761">
        <w:rPr>
          <w:b/>
          <w:sz w:val="24"/>
          <w:szCs w:val="24"/>
        </w:rPr>
        <w:t>3</w:t>
      </w:r>
      <w:r w:rsidR="00800387" w:rsidRPr="00066816">
        <w:rPr>
          <w:b/>
          <w:sz w:val="24"/>
          <w:szCs w:val="24"/>
        </w:rPr>
        <w:t>/1</w:t>
      </w:r>
      <w:r w:rsidR="00F103F9">
        <w:rPr>
          <w:b/>
          <w:sz w:val="24"/>
          <w:szCs w:val="24"/>
        </w:rPr>
        <w:t>5</w:t>
      </w:r>
      <w:r w:rsidR="00800387" w:rsidRPr="00066816">
        <w:rPr>
          <w:b/>
          <w:sz w:val="24"/>
          <w:szCs w:val="24"/>
        </w:rPr>
        <w:tab/>
      </w:r>
      <w:r w:rsidR="00800387" w:rsidRPr="00066816">
        <w:rPr>
          <w:b/>
          <w:sz w:val="24"/>
          <w:szCs w:val="24"/>
        </w:rPr>
        <w:tab/>
        <w:t>Finance</w:t>
      </w:r>
    </w:p>
    <w:p w:rsidR="00860EC3" w:rsidRDefault="00800387" w:rsidP="00860EC3">
      <w:pPr>
        <w:pStyle w:val="NoSpacing"/>
        <w:ind w:left="720" w:firstLine="720"/>
        <w:rPr>
          <w:sz w:val="24"/>
          <w:szCs w:val="24"/>
        </w:rPr>
      </w:pPr>
      <w:r w:rsidRPr="00066816">
        <w:rPr>
          <w:b/>
          <w:sz w:val="24"/>
          <w:szCs w:val="24"/>
        </w:rPr>
        <w:t>Resolved:</w:t>
      </w:r>
      <w:r w:rsidRPr="00066816">
        <w:rPr>
          <w:sz w:val="24"/>
          <w:szCs w:val="24"/>
        </w:rPr>
        <w:t xml:space="preserve"> </w:t>
      </w:r>
    </w:p>
    <w:p w:rsidR="002D421F" w:rsidRPr="00396B88" w:rsidRDefault="002D421F" w:rsidP="005B36D5">
      <w:pPr>
        <w:pStyle w:val="NoSpacing"/>
        <w:numPr>
          <w:ilvl w:val="0"/>
          <w:numId w:val="22"/>
        </w:numPr>
        <w:rPr>
          <w:sz w:val="24"/>
          <w:szCs w:val="24"/>
        </w:rPr>
      </w:pPr>
      <w:r w:rsidRPr="00396B88">
        <w:rPr>
          <w:sz w:val="24"/>
          <w:szCs w:val="24"/>
        </w:rPr>
        <w:t xml:space="preserve">To </w:t>
      </w:r>
      <w:r w:rsidR="00396B88">
        <w:rPr>
          <w:sz w:val="24"/>
          <w:szCs w:val="24"/>
        </w:rPr>
        <w:t>note /approve Community Action IOW’s price increase from £5 per month, to £6.50 per month, for payroll services.</w:t>
      </w:r>
    </w:p>
    <w:p w:rsidR="00C037FA" w:rsidRDefault="00C037FA" w:rsidP="00C037FA">
      <w:pPr>
        <w:pStyle w:val="NoSpacing"/>
        <w:rPr>
          <w:sz w:val="24"/>
          <w:szCs w:val="24"/>
        </w:rPr>
      </w:pPr>
    </w:p>
    <w:p w:rsidR="00800387" w:rsidRDefault="00800387" w:rsidP="00860EC3">
      <w:pPr>
        <w:pStyle w:val="NoSpacing"/>
        <w:numPr>
          <w:ilvl w:val="0"/>
          <w:numId w:val="22"/>
        </w:numPr>
        <w:rPr>
          <w:sz w:val="24"/>
          <w:szCs w:val="24"/>
        </w:rPr>
      </w:pPr>
      <w:r w:rsidRPr="00066816">
        <w:rPr>
          <w:sz w:val="24"/>
          <w:szCs w:val="24"/>
        </w:rPr>
        <w:t xml:space="preserve">To </w:t>
      </w:r>
      <w:r w:rsidR="006876BD">
        <w:rPr>
          <w:sz w:val="24"/>
          <w:szCs w:val="24"/>
        </w:rPr>
        <w:t>note/</w:t>
      </w:r>
      <w:r w:rsidRPr="00066816">
        <w:rPr>
          <w:sz w:val="24"/>
          <w:szCs w:val="24"/>
        </w:rPr>
        <w:t>authorize the following payments:</w:t>
      </w:r>
      <w:r w:rsidR="005626F9">
        <w:rPr>
          <w:sz w:val="24"/>
          <w:szCs w:val="24"/>
        </w:rPr>
        <w:t xml:space="preserve"> </w:t>
      </w:r>
    </w:p>
    <w:p w:rsidR="00FB0AF1" w:rsidRDefault="00FB0AF1" w:rsidP="00FB0AF1">
      <w:pPr>
        <w:pStyle w:val="NoSpacing"/>
        <w:ind w:left="1800"/>
        <w:rPr>
          <w:sz w:val="24"/>
          <w:szCs w:val="24"/>
        </w:rPr>
      </w:pPr>
    </w:p>
    <w:tbl>
      <w:tblPr>
        <w:tblStyle w:val="TableGrid"/>
        <w:tblW w:w="0" w:type="auto"/>
        <w:tblLook w:val="04A0" w:firstRow="1" w:lastRow="0" w:firstColumn="1" w:lastColumn="0" w:noHBand="0" w:noVBand="1"/>
      </w:tblPr>
      <w:tblGrid>
        <w:gridCol w:w="1413"/>
        <w:gridCol w:w="2977"/>
        <w:gridCol w:w="3402"/>
        <w:gridCol w:w="1558"/>
      </w:tblGrid>
      <w:tr w:rsidR="00800387" w:rsidRPr="00066816" w:rsidTr="00484FEC">
        <w:tc>
          <w:tcPr>
            <w:tcW w:w="1413" w:type="dxa"/>
          </w:tcPr>
          <w:p w:rsidR="00800387" w:rsidRPr="00066816" w:rsidRDefault="00800387" w:rsidP="00800387">
            <w:pPr>
              <w:pStyle w:val="NoSpacing"/>
              <w:rPr>
                <w:b/>
                <w:sz w:val="24"/>
                <w:szCs w:val="24"/>
              </w:rPr>
            </w:pPr>
            <w:r w:rsidRPr="00066816">
              <w:rPr>
                <w:b/>
                <w:sz w:val="24"/>
                <w:szCs w:val="24"/>
              </w:rPr>
              <w:t>Cheque No.</w:t>
            </w:r>
          </w:p>
        </w:tc>
        <w:tc>
          <w:tcPr>
            <w:tcW w:w="2977" w:type="dxa"/>
          </w:tcPr>
          <w:p w:rsidR="00800387" w:rsidRPr="00066816" w:rsidRDefault="00800387" w:rsidP="00800387">
            <w:pPr>
              <w:pStyle w:val="NoSpacing"/>
              <w:rPr>
                <w:b/>
                <w:sz w:val="24"/>
                <w:szCs w:val="24"/>
              </w:rPr>
            </w:pPr>
            <w:r w:rsidRPr="00066816">
              <w:rPr>
                <w:b/>
                <w:sz w:val="24"/>
                <w:szCs w:val="24"/>
              </w:rPr>
              <w:t>Payee</w:t>
            </w:r>
          </w:p>
        </w:tc>
        <w:tc>
          <w:tcPr>
            <w:tcW w:w="3402" w:type="dxa"/>
          </w:tcPr>
          <w:p w:rsidR="00800387" w:rsidRPr="00066816" w:rsidRDefault="00800387" w:rsidP="00800387">
            <w:pPr>
              <w:pStyle w:val="NoSpacing"/>
              <w:rPr>
                <w:b/>
                <w:sz w:val="24"/>
                <w:szCs w:val="24"/>
              </w:rPr>
            </w:pPr>
            <w:r w:rsidRPr="00066816">
              <w:rPr>
                <w:b/>
                <w:sz w:val="24"/>
                <w:szCs w:val="24"/>
              </w:rPr>
              <w:t>Details</w:t>
            </w:r>
          </w:p>
        </w:tc>
        <w:tc>
          <w:tcPr>
            <w:tcW w:w="1558" w:type="dxa"/>
          </w:tcPr>
          <w:p w:rsidR="00800387" w:rsidRPr="00066816" w:rsidRDefault="00800387" w:rsidP="00800387">
            <w:pPr>
              <w:pStyle w:val="NoSpacing"/>
              <w:rPr>
                <w:b/>
                <w:sz w:val="24"/>
                <w:szCs w:val="24"/>
              </w:rPr>
            </w:pPr>
            <w:r w:rsidRPr="00066816">
              <w:rPr>
                <w:b/>
                <w:sz w:val="24"/>
                <w:szCs w:val="24"/>
              </w:rPr>
              <w:t>Amount £</w:t>
            </w:r>
          </w:p>
        </w:tc>
      </w:tr>
      <w:tr w:rsidR="00374B63" w:rsidRPr="00066816" w:rsidTr="00484FEC">
        <w:tc>
          <w:tcPr>
            <w:tcW w:w="1413" w:type="dxa"/>
          </w:tcPr>
          <w:p w:rsidR="00374B63" w:rsidRPr="00374B63" w:rsidRDefault="00374B63" w:rsidP="00800387">
            <w:pPr>
              <w:pStyle w:val="NoSpacing"/>
              <w:rPr>
                <w:sz w:val="24"/>
                <w:szCs w:val="24"/>
              </w:rPr>
            </w:pPr>
            <w:r w:rsidRPr="00374B63">
              <w:rPr>
                <w:sz w:val="24"/>
                <w:szCs w:val="24"/>
              </w:rPr>
              <w:t>580</w:t>
            </w:r>
          </w:p>
        </w:tc>
        <w:tc>
          <w:tcPr>
            <w:tcW w:w="2977" w:type="dxa"/>
          </w:tcPr>
          <w:p w:rsidR="00374B63" w:rsidRPr="00374B63" w:rsidRDefault="00374B63" w:rsidP="00800387">
            <w:pPr>
              <w:pStyle w:val="NoSpacing"/>
              <w:rPr>
                <w:sz w:val="24"/>
                <w:szCs w:val="24"/>
              </w:rPr>
            </w:pPr>
            <w:r w:rsidRPr="00374B63">
              <w:rPr>
                <w:sz w:val="24"/>
                <w:szCs w:val="24"/>
              </w:rPr>
              <w:t>W.Dixon Cadet Bugler</w:t>
            </w:r>
          </w:p>
        </w:tc>
        <w:tc>
          <w:tcPr>
            <w:tcW w:w="3402" w:type="dxa"/>
          </w:tcPr>
          <w:p w:rsidR="00374B63" w:rsidRPr="00374B63" w:rsidRDefault="00374B63" w:rsidP="00800387">
            <w:pPr>
              <w:pStyle w:val="NoSpacing"/>
              <w:rPr>
                <w:sz w:val="24"/>
                <w:szCs w:val="24"/>
              </w:rPr>
            </w:pPr>
            <w:r w:rsidRPr="00374B63">
              <w:rPr>
                <w:sz w:val="24"/>
                <w:szCs w:val="24"/>
              </w:rPr>
              <w:t>Remembrance Day Service</w:t>
            </w:r>
          </w:p>
        </w:tc>
        <w:tc>
          <w:tcPr>
            <w:tcW w:w="1558" w:type="dxa"/>
          </w:tcPr>
          <w:p w:rsidR="00374B63" w:rsidRPr="00374B63" w:rsidRDefault="00374B63" w:rsidP="00374B63">
            <w:pPr>
              <w:pStyle w:val="NoSpacing"/>
              <w:jc w:val="right"/>
              <w:rPr>
                <w:sz w:val="24"/>
                <w:szCs w:val="24"/>
              </w:rPr>
            </w:pPr>
            <w:r w:rsidRPr="00374B63">
              <w:rPr>
                <w:sz w:val="24"/>
                <w:szCs w:val="24"/>
              </w:rPr>
              <w:t>75.00</w:t>
            </w:r>
          </w:p>
        </w:tc>
      </w:tr>
      <w:tr w:rsidR="00B71831" w:rsidRPr="00066816" w:rsidTr="00484FEC">
        <w:tc>
          <w:tcPr>
            <w:tcW w:w="1413" w:type="dxa"/>
          </w:tcPr>
          <w:p w:rsidR="00B71831" w:rsidRPr="0095797C" w:rsidRDefault="00B71831" w:rsidP="00374B63">
            <w:pPr>
              <w:pStyle w:val="NoSpacing"/>
              <w:rPr>
                <w:sz w:val="24"/>
                <w:szCs w:val="24"/>
              </w:rPr>
            </w:pPr>
            <w:r>
              <w:rPr>
                <w:sz w:val="24"/>
                <w:szCs w:val="24"/>
              </w:rPr>
              <w:t>5</w:t>
            </w:r>
            <w:r w:rsidR="00374B63">
              <w:rPr>
                <w:sz w:val="24"/>
                <w:szCs w:val="24"/>
              </w:rPr>
              <w:t>81</w:t>
            </w:r>
          </w:p>
        </w:tc>
        <w:tc>
          <w:tcPr>
            <w:tcW w:w="2977" w:type="dxa"/>
          </w:tcPr>
          <w:p w:rsidR="00B71831" w:rsidRPr="0095797C" w:rsidRDefault="00B32A68" w:rsidP="00B71831">
            <w:pPr>
              <w:pStyle w:val="NoSpacing"/>
              <w:rPr>
                <w:sz w:val="24"/>
                <w:szCs w:val="24"/>
              </w:rPr>
            </w:pPr>
            <w:r>
              <w:rPr>
                <w:sz w:val="24"/>
                <w:szCs w:val="24"/>
              </w:rPr>
              <w:t>Clerk</w:t>
            </w:r>
          </w:p>
        </w:tc>
        <w:tc>
          <w:tcPr>
            <w:tcW w:w="3402" w:type="dxa"/>
          </w:tcPr>
          <w:p w:rsidR="00B71831" w:rsidRPr="0095797C" w:rsidRDefault="00B32A68" w:rsidP="00B71831">
            <w:pPr>
              <w:pStyle w:val="NoSpacing"/>
              <w:rPr>
                <w:sz w:val="24"/>
                <w:szCs w:val="24"/>
              </w:rPr>
            </w:pPr>
            <w:r>
              <w:rPr>
                <w:sz w:val="24"/>
                <w:szCs w:val="24"/>
              </w:rPr>
              <w:t>Salary and Expenditure</w:t>
            </w:r>
            <w:r w:rsidR="00B71831">
              <w:rPr>
                <w:sz w:val="24"/>
                <w:szCs w:val="24"/>
              </w:rPr>
              <w:t xml:space="preserve"> </w:t>
            </w:r>
          </w:p>
        </w:tc>
        <w:tc>
          <w:tcPr>
            <w:tcW w:w="1558" w:type="dxa"/>
          </w:tcPr>
          <w:p w:rsidR="00B71831" w:rsidRPr="0095797C" w:rsidRDefault="00374B63" w:rsidP="002D0A56">
            <w:pPr>
              <w:pStyle w:val="NoSpacing"/>
              <w:jc w:val="right"/>
              <w:rPr>
                <w:sz w:val="24"/>
                <w:szCs w:val="24"/>
              </w:rPr>
            </w:pPr>
            <w:r>
              <w:rPr>
                <w:sz w:val="24"/>
                <w:szCs w:val="24"/>
              </w:rPr>
              <w:t>392.42</w:t>
            </w:r>
          </w:p>
        </w:tc>
      </w:tr>
      <w:tr w:rsidR="00B71831" w:rsidRPr="00066816" w:rsidTr="00484FEC">
        <w:tc>
          <w:tcPr>
            <w:tcW w:w="1413" w:type="dxa"/>
          </w:tcPr>
          <w:p w:rsidR="00B71831" w:rsidRPr="0095797C" w:rsidRDefault="00B71831" w:rsidP="00374B63">
            <w:pPr>
              <w:pStyle w:val="NoSpacing"/>
              <w:rPr>
                <w:sz w:val="24"/>
                <w:szCs w:val="24"/>
              </w:rPr>
            </w:pPr>
            <w:r>
              <w:rPr>
                <w:sz w:val="24"/>
                <w:szCs w:val="24"/>
              </w:rPr>
              <w:t>5</w:t>
            </w:r>
            <w:r w:rsidR="00374B63">
              <w:rPr>
                <w:sz w:val="24"/>
                <w:szCs w:val="24"/>
              </w:rPr>
              <w:t>82</w:t>
            </w:r>
          </w:p>
        </w:tc>
        <w:tc>
          <w:tcPr>
            <w:tcW w:w="2977" w:type="dxa"/>
          </w:tcPr>
          <w:p w:rsidR="00B71831" w:rsidRPr="0095797C" w:rsidRDefault="00374B63" w:rsidP="00B71831">
            <w:pPr>
              <w:pStyle w:val="NoSpacing"/>
              <w:rPr>
                <w:sz w:val="24"/>
                <w:szCs w:val="24"/>
              </w:rPr>
            </w:pPr>
            <w:r>
              <w:rPr>
                <w:sz w:val="24"/>
                <w:szCs w:val="24"/>
              </w:rPr>
              <w:t>H.C.A</w:t>
            </w:r>
          </w:p>
        </w:tc>
        <w:tc>
          <w:tcPr>
            <w:tcW w:w="3402" w:type="dxa"/>
          </w:tcPr>
          <w:p w:rsidR="00B71831" w:rsidRPr="0095797C" w:rsidRDefault="00374B63" w:rsidP="00B71831">
            <w:pPr>
              <w:pStyle w:val="NoSpacing"/>
              <w:rPr>
                <w:sz w:val="24"/>
                <w:szCs w:val="24"/>
              </w:rPr>
            </w:pPr>
            <w:r>
              <w:rPr>
                <w:sz w:val="24"/>
                <w:szCs w:val="24"/>
              </w:rPr>
              <w:t>Room Hire</w:t>
            </w:r>
          </w:p>
        </w:tc>
        <w:tc>
          <w:tcPr>
            <w:tcW w:w="1558" w:type="dxa"/>
          </w:tcPr>
          <w:p w:rsidR="00B71831" w:rsidRPr="0095797C" w:rsidRDefault="00374B63" w:rsidP="002D0A56">
            <w:pPr>
              <w:pStyle w:val="NoSpacing"/>
              <w:jc w:val="right"/>
              <w:rPr>
                <w:sz w:val="24"/>
                <w:szCs w:val="24"/>
              </w:rPr>
            </w:pPr>
            <w:r>
              <w:rPr>
                <w:sz w:val="24"/>
                <w:szCs w:val="24"/>
              </w:rPr>
              <w:t>12</w:t>
            </w:r>
            <w:r w:rsidR="00150E71">
              <w:rPr>
                <w:sz w:val="24"/>
                <w:szCs w:val="24"/>
              </w:rPr>
              <w:t>.00</w:t>
            </w:r>
          </w:p>
        </w:tc>
      </w:tr>
    </w:tbl>
    <w:p w:rsidR="00C02906" w:rsidRDefault="00C02906" w:rsidP="00800387">
      <w:pPr>
        <w:pStyle w:val="NoSpacing"/>
        <w:rPr>
          <w:b/>
          <w:sz w:val="24"/>
          <w:szCs w:val="24"/>
        </w:rPr>
      </w:pPr>
      <w:r w:rsidRPr="00066816">
        <w:rPr>
          <w:b/>
          <w:sz w:val="24"/>
          <w:szCs w:val="24"/>
        </w:rPr>
        <w:tab/>
      </w:r>
    </w:p>
    <w:p w:rsidR="0095797C" w:rsidRDefault="0095797C" w:rsidP="00800387">
      <w:pPr>
        <w:pStyle w:val="NoSpacing"/>
        <w:rPr>
          <w:b/>
          <w:sz w:val="24"/>
          <w:szCs w:val="24"/>
        </w:rPr>
      </w:pPr>
    </w:p>
    <w:p w:rsidR="0095797C" w:rsidRPr="00066816" w:rsidRDefault="0095797C" w:rsidP="00800387">
      <w:pPr>
        <w:pStyle w:val="NoSpacing"/>
        <w:rPr>
          <w:b/>
          <w:sz w:val="24"/>
          <w:szCs w:val="24"/>
        </w:rPr>
      </w:pPr>
    </w:p>
    <w:p w:rsidR="00800387" w:rsidRPr="00066816" w:rsidRDefault="00C77708" w:rsidP="00670362">
      <w:pPr>
        <w:pStyle w:val="NoSpacing"/>
        <w:rPr>
          <w:b/>
          <w:sz w:val="24"/>
          <w:szCs w:val="24"/>
        </w:rPr>
      </w:pPr>
      <w:r>
        <w:rPr>
          <w:b/>
          <w:sz w:val="24"/>
          <w:szCs w:val="24"/>
        </w:rPr>
        <w:t>214</w:t>
      </w:r>
      <w:r w:rsidR="00800387" w:rsidRPr="00066816">
        <w:rPr>
          <w:b/>
          <w:sz w:val="24"/>
          <w:szCs w:val="24"/>
        </w:rPr>
        <w:t>/1</w:t>
      </w:r>
      <w:r w:rsidR="00206EF9">
        <w:rPr>
          <w:b/>
          <w:sz w:val="24"/>
          <w:szCs w:val="24"/>
        </w:rPr>
        <w:t>5</w:t>
      </w:r>
      <w:r w:rsidR="00800387" w:rsidRPr="00066816">
        <w:rPr>
          <w:b/>
          <w:sz w:val="24"/>
          <w:szCs w:val="24"/>
        </w:rPr>
        <w:t xml:space="preserve"> </w:t>
      </w:r>
      <w:r w:rsidR="00800387" w:rsidRPr="00066816">
        <w:rPr>
          <w:b/>
          <w:sz w:val="24"/>
          <w:szCs w:val="24"/>
        </w:rPr>
        <w:tab/>
        <w:t>Date of Next Meeting</w:t>
      </w:r>
    </w:p>
    <w:p w:rsidR="00800387" w:rsidRDefault="00800387" w:rsidP="00800387">
      <w:pPr>
        <w:pStyle w:val="NoSpacing"/>
        <w:ind w:left="1440"/>
        <w:rPr>
          <w:sz w:val="24"/>
          <w:szCs w:val="24"/>
        </w:rPr>
      </w:pPr>
      <w:r w:rsidRPr="00066816">
        <w:rPr>
          <w:sz w:val="24"/>
          <w:szCs w:val="24"/>
        </w:rPr>
        <w:t xml:space="preserve">It was noted the next </w:t>
      </w:r>
      <w:r w:rsidR="0095797C">
        <w:rPr>
          <w:sz w:val="24"/>
          <w:szCs w:val="24"/>
        </w:rPr>
        <w:t xml:space="preserve">scheduled </w:t>
      </w:r>
      <w:r w:rsidRPr="00066816">
        <w:rPr>
          <w:sz w:val="24"/>
          <w:szCs w:val="24"/>
        </w:rPr>
        <w:t>meeting will be</w:t>
      </w:r>
      <w:r w:rsidR="00273483">
        <w:rPr>
          <w:sz w:val="24"/>
          <w:szCs w:val="24"/>
        </w:rPr>
        <w:t xml:space="preserve"> on </w:t>
      </w:r>
      <w:r w:rsidRPr="00066816">
        <w:rPr>
          <w:sz w:val="24"/>
          <w:szCs w:val="24"/>
        </w:rPr>
        <w:t xml:space="preserve">Thursday </w:t>
      </w:r>
      <w:r w:rsidR="00374B63">
        <w:rPr>
          <w:sz w:val="24"/>
          <w:szCs w:val="24"/>
        </w:rPr>
        <w:t>7</w:t>
      </w:r>
      <w:r w:rsidR="00B32A68">
        <w:rPr>
          <w:sz w:val="24"/>
          <w:szCs w:val="24"/>
        </w:rPr>
        <w:t xml:space="preserve"> </w:t>
      </w:r>
      <w:r w:rsidR="00374B63">
        <w:rPr>
          <w:sz w:val="24"/>
          <w:szCs w:val="24"/>
        </w:rPr>
        <w:t>January</w:t>
      </w:r>
      <w:r w:rsidRPr="00066816">
        <w:rPr>
          <w:sz w:val="24"/>
          <w:szCs w:val="24"/>
        </w:rPr>
        <w:t xml:space="preserve"> 201</w:t>
      </w:r>
      <w:r w:rsidR="00374B63">
        <w:rPr>
          <w:sz w:val="24"/>
          <w:szCs w:val="24"/>
        </w:rPr>
        <w:t>6</w:t>
      </w:r>
      <w:r w:rsidRPr="00066816">
        <w:rPr>
          <w:sz w:val="24"/>
          <w:szCs w:val="24"/>
        </w:rPr>
        <w:t xml:space="preserve">, </w:t>
      </w:r>
      <w:r w:rsidR="006876BD">
        <w:rPr>
          <w:sz w:val="24"/>
          <w:szCs w:val="24"/>
        </w:rPr>
        <w:t xml:space="preserve">in </w:t>
      </w:r>
      <w:r w:rsidRPr="00066816">
        <w:rPr>
          <w:sz w:val="24"/>
          <w:szCs w:val="24"/>
        </w:rPr>
        <w:t xml:space="preserve">the </w:t>
      </w:r>
      <w:r w:rsidR="006876BD">
        <w:rPr>
          <w:sz w:val="24"/>
          <w:szCs w:val="24"/>
        </w:rPr>
        <w:t>C</w:t>
      </w:r>
      <w:r w:rsidR="00484FEC">
        <w:rPr>
          <w:sz w:val="24"/>
          <w:szCs w:val="24"/>
        </w:rPr>
        <w:t>ommunity Centre</w:t>
      </w:r>
      <w:r w:rsidR="006876BD">
        <w:rPr>
          <w:sz w:val="24"/>
          <w:szCs w:val="24"/>
        </w:rPr>
        <w:t>,</w:t>
      </w:r>
      <w:r w:rsidR="00484FEC">
        <w:rPr>
          <w:sz w:val="24"/>
          <w:szCs w:val="24"/>
        </w:rPr>
        <w:t xml:space="preserve"> Main Road</w:t>
      </w:r>
      <w:r w:rsidR="006876BD">
        <w:rPr>
          <w:sz w:val="24"/>
          <w:szCs w:val="24"/>
        </w:rPr>
        <w:t xml:space="preserve"> </w:t>
      </w:r>
      <w:r w:rsidRPr="00066816">
        <w:rPr>
          <w:sz w:val="24"/>
          <w:szCs w:val="24"/>
        </w:rPr>
        <w:t>Havenstreet</w:t>
      </w:r>
      <w:r w:rsidR="006876BD">
        <w:rPr>
          <w:sz w:val="24"/>
          <w:szCs w:val="24"/>
        </w:rPr>
        <w:t xml:space="preserve">. </w:t>
      </w:r>
    </w:p>
    <w:p w:rsidR="00AF54DA" w:rsidRDefault="00AF54DA" w:rsidP="00800387">
      <w:pPr>
        <w:pStyle w:val="NoSpacing"/>
        <w:ind w:left="1440"/>
        <w:rPr>
          <w:sz w:val="24"/>
          <w:szCs w:val="24"/>
        </w:rPr>
      </w:pPr>
    </w:p>
    <w:p w:rsidR="00AF54DA" w:rsidRDefault="00150E71" w:rsidP="00800387">
      <w:pPr>
        <w:pStyle w:val="NoSpacing"/>
        <w:ind w:left="1440"/>
        <w:rPr>
          <w:sz w:val="24"/>
          <w:szCs w:val="24"/>
        </w:rPr>
      </w:pPr>
      <w:r>
        <w:rPr>
          <w:sz w:val="24"/>
          <w:szCs w:val="24"/>
        </w:rPr>
        <w:t>T</w:t>
      </w:r>
      <w:r w:rsidR="00AF54DA">
        <w:rPr>
          <w:sz w:val="24"/>
          <w:szCs w:val="24"/>
        </w:rPr>
        <w:t>he meeting ended at 8.</w:t>
      </w:r>
      <w:r w:rsidR="00374B63">
        <w:rPr>
          <w:sz w:val="24"/>
          <w:szCs w:val="24"/>
        </w:rPr>
        <w:t>15</w:t>
      </w:r>
      <w:r w:rsidR="00AF54DA">
        <w:rPr>
          <w:sz w:val="24"/>
          <w:szCs w:val="24"/>
        </w:rPr>
        <w:t>pm</w:t>
      </w:r>
    </w:p>
    <w:p w:rsidR="00374B63" w:rsidRDefault="00374B63" w:rsidP="00800387">
      <w:pPr>
        <w:pStyle w:val="NoSpacing"/>
        <w:ind w:left="1440"/>
        <w:rPr>
          <w:sz w:val="24"/>
          <w:szCs w:val="24"/>
        </w:rPr>
      </w:pPr>
    </w:p>
    <w:p w:rsidR="00374B63" w:rsidRDefault="00374B63" w:rsidP="00800387">
      <w:pPr>
        <w:pStyle w:val="NoSpacing"/>
        <w:ind w:left="1440"/>
        <w:rPr>
          <w:sz w:val="24"/>
          <w:szCs w:val="24"/>
        </w:rPr>
      </w:pP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2D76"/>
    <w:multiLevelType w:val="hybridMultilevel"/>
    <w:tmpl w:val="CEC615B0"/>
    <w:lvl w:ilvl="0" w:tplc="EE143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4D397B"/>
    <w:multiLevelType w:val="hybridMultilevel"/>
    <w:tmpl w:val="D84687A0"/>
    <w:lvl w:ilvl="0" w:tplc="D354FC4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1455339"/>
    <w:multiLevelType w:val="hybridMultilevel"/>
    <w:tmpl w:val="BC4422CE"/>
    <w:lvl w:ilvl="0" w:tplc="3A5671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223304E"/>
    <w:multiLevelType w:val="hybridMultilevel"/>
    <w:tmpl w:val="0B086BFA"/>
    <w:lvl w:ilvl="0" w:tplc="4B489B8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945577F"/>
    <w:multiLevelType w:val="hybridMultilevel"/>
    <w:tmpl w:val="DB54E8F6"/>
    <w:lvl w:ilvl="0" w:tplc="3850C1BC">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8B6256"/>
    <w:multiLevelType w:val="hybridMultilevel"/>
    <w:tmpl w:val="F86266B2"/>
    <w:lvl w:ilvl="0" w:tplc="D7940A0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12E2BA4"/>
    <w:multiLevelType w:val="hybridMultilevel"/>
    <w:tmpl w:val="71CE8238"/>
    <w:lvl w:ilvl="0" w:tplc="582871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268241A"/>
    <w:multiLevelType w:val="hybridMultilevel"/>
    <w:tmpl w:val="AA16B11E"/>
    <w:lvl w:ilvl="0" w:tplc="284E999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2DC7A6B"/>
    <w:multiLevelType w:val="hybridMultilevel"/>
    <w:tmpl w:val="81ECBC76"/>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27AA571A"/>
    <w:multiLevelType w:val="hybridMultilevel"/>
    <w:tmpl w:val="52248F22"/>
    <w:lvl w:ilvl="0" w:tplc="1F50A15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2C574CB1"/>
    <w:multiLevelType w:val="hybridMultilevel"/>
    <w:tmpl w:val="21182212"/>
    <w:lvl w:ilvl="0" w:tplc="686EDF1E">
      <w:start w:val="1"/>
      <w:numFmt w:val="lowerRoman"/>
      <w:lvlText w:val="%1)"/>
      <w:lvlJc w:val="left"/>
      <w:pPr>
        <w:ind w:left="1800" w:hanging="72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3" w15:restartNumberingAfterBreak="0">
    <w:nsid w:val="31D503EA"/>
    <w:multiLevelType w:val="hybridMultilevel"/>
    <w:tmpl w:val="EF961170"/>
    <w:lvl w:ilvl="0" w:tplc="9DB0D8E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8852B6"/>
    <w:multiLevelType w:val="hybridMultilevel"/>
    <w:tmpl w:val="829AC108"/>
    <w:lvl w:ilvl="0" w:tplc="43AC89C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383533B"/>
    <w:multiLevelType w:val="hybridMultilevel"/>
    <w:tmpl w:val="90269388"/>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4BEE3402"/>
    <w:multiLevelType w:val="hybridMultilevel"/>
    <w:tmpl w:val="C24ED1C0"/>
    <w:lvl w:ilvl="0" w:tplc="801E861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E625A4D"/>
    <w:multiLevelType w:val="hybridMultilevel"/>
    <w:tmpl w:val="25DA8652"/>
    <w:lvl w:ilvl="0" w:tplc="552608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231657B"/>
    <w:multiLevelType w:val="hybridMultilevel"/>
    <w:tmpl w:val="C4580ADC"/>
    <w:lvl w:ilvl="0" w:tplc="269233F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354ED6"/>
    <w:multiLevelType w:val="hybridMultilevel"/>
    <w:tmpl w:val="B4663098"/>
    <w:lvl w:ilvl="0" w:tplc="1264C2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4452C26"/>
    <w:multiLevelType w:val="hybridMultilevel"/>
    <w:tmpl w:val="EB386DFE"/>
    <w:lvl w:ilvl="0" w:tplc="D5F6E4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EAB7EAF"/>
    <w:multiLevelType w:val="hybridMultilevel"/>
    <w:tmpl w:val="A824EE4C"/>
    <w:lvl w:ilvl="0" w:tplc="A0C05FFC">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616812FA"/>
    <w:multiLevelType w:val="hybridMultilevel"/>
    <w:tmpl w:val="E63E81D6"/>
    <w:lvl w:ilvl="0" w:tplc="FA3A360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15:restartNumberingAfterBreak="0">
    <w:nsid w:val="652B7950"/>
    <w:multiLevelType w:val="hybridMultilevel"/>
    <w:tmpl w:val="1ED09BB6"/>
    <w:lvl w:ilvl="0" w:tplc="352066FE">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6556205"/>
    <w:multiLevelType w:val="hybridMultilevel"/>
    <w:tmpl w:val="6C544174"/>
    <w:lvl w:ilvl="0" w:tplc="08090013">
      <w:start w:val="1"/>
      <w:numFmt w:val="upperRoman"/>
      <w:lvlText w:val="%1."/>
      <w:lvlJc w:val="right"/>
      <w:pPr>
        <w:ind w:left="2265" w:hanging="360"/>
      </w:pPr>
    </w:lvl>
    <w:lvl w:ilvl="1" w:tplc="08090019" w:tentative="1">
      <w:start w:val="1"/>
      <w:numFmt w:val="lowerLetter"/>
      <w:lvlText w:val="%2."/>
      <w:lvlJc w:val="left"/>
      <w:pPr>
        <w:ind w:left="2985" w:hanging="360"/>
      </w:pPr>
    </w:lvl>
    <w:lvl w:ilvl="2" w:tplc="0809001B" w:tentative="1">
      <w:start w:val="1"/>
      <w:numFmt w:val="lowerRoman"/>
      <w:lvlText w:val="%3."/>
      <w:lvlJc w:val="right"/>
      <w:pPr>
        <w:ind w:left="3705" w:hanging="180"/>
      </w:pPr>
    </w:lvl>
    <w:lvl w:ilvl="3" w:tplc="0809000F" w:tentative="1">
      <w:start w:val="1"/>
      <w:numFmt w:val="decimal"/>
      <w:lvlText w:val="%4."/>
      <w:lvlJc w:val="left"/>
      <w:pPr>
        <w:ind w:left="4425" w:hanging="360"/>
      </w:pPr>
    </w:lvl>
    <w:lvl w:ilvl="4" w:tplc="08090019" w:tentative="1">
      <w:start w:val="1"/>
      <w:numFmt w:val="lowerLetter"/>
      <w:lvlText w:val="%5."/>
      <w:lvlJc w:val="left"/>
      <w:pPr>
        <w:ind w:left="5145" w:hanging="360"/>
      </w:pPr>
    </w:lvl>
    <w:lvl w:ilvl="5" w:tplc="0809001B" w:tentative="1">
      <w:start w:val="1"/>
      <w:numFmt w:val="lowerRoman"/>
      <w:lvlText w:val="%6."/>
      <w:lvlJc w:val="right"/>
      <w:pPr>
        <w:ind w:left="5865" w:hanging="180"/>
      </w:pPr>
    </w:lvl>
    <w:lvl w:ilvl="6" w:tplc="0809000F" w:tentative="1">
      <w:start w:val="1"/>
      <w:numFmt w:val="decimal"/>
      <w:lvlText w:val="%7."/>
      <w:lvlJc w:val="left"/>
      <w:pPr>
        <w:ind w:left="6585" w:hanging="360"/>
      </w:pPr>
    </w:lvl>
    <w:lvl w:ilvl="7" w:tplc="08090019" w:tentative="1">
      <w:start w:val="1"/>
      <w:numFmt w:val="lowerLetter"/>
      <w:lvlText w:val="%8."/>
      <w:lvlJc w:val="left"/>
      <w:pPr>
        <w:ind w:left="7305" w:hanging="360"/>
      </w:pPr>
    </w:lvl>
    <w:lvl w:ilvl="8" w:tplc="0809001B" w:tentative="1">
      <w:start w:val="1"/>
      <w:numFmt w:val="lowerRoman"/>
      <w:lvlText w:val="%9."/>
      <w:lvlJc w:val="right"/>
      <w:pPr>
        <w:ind w:left="8025" w:hanging="180"/>
      </w:pPr>
    </w:lvl>
  </w:abstractNum>
  <w:abstractNum w:abstractNumId="26" w15:restartNumberingAfterBreak="0">
    <w:nsid w:val="77C21E5B"/>
    <w:multiLevelType w:val="hybridMultilevel"/>
    <w:tmpl w:val="556CAB74"/>
    <w:lvl w:ilvl="0" w:tplc="EB7481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C2D1564"/>
    <w:multiLevelType w:val="hybridMultilevel"/>
    <w:tmpl w:val="F70C0D88"/>
    <w:lvl w:ilvl="0" w:tplc="03EE44C6">
      <w:start w:val="1"/>
      <w:numFmt w:val="lowerRoman"/>
      <w:lvlText w:val="%1)"/>
      <w:lvlJc w:val="left"/>
      <w:pPr>
        <w:ind w:left="2850" w:hanging="720"/>
      </w:pPr>
      <w:rPr>
        <w:rFonts w:hint="default"/>
      </w:rPr>
    </w:lvl>
    <w:lvl w:ilvl="1" w:tplc="08090019" w:tentative="1">
      <w:start w:val="1"/>
      <w:numFmt w:val="lowerLetter"/>
      <w:lvlText w:val="%2."/>
      <w:lvlJc w:val="left"/>
      <w:pPr>
        <w:ind w:left="3210" w:hanging="360"/>
      </w:pPr>
    </w:lvl>
    <w:lvl w:ilvl="2" w:tplc="0809001B" w:tentative="1">
      <w:start w:val="1"/>
      <w:numFmt w:val="lowerRoman"/>
      <w:lvlText w:val="%3."/>
      <w:lvlJc w:val="right"/>
      <w:pPr>
        <w:ind w:left="3930" w:hanging="180"/>
      </w:pPr>
    </w:lvl>
    <w:lvl w:ilvl="3" w:tplc="0809000F" w:tentative="1">
      <w:start w:val="1"/>
      <w:numFmt w:val="decimal"/>
      <w:lvlText w:val="%4."/>
      <w:lvlJc w:val="left"/>
      <w:pPr>
        <w:ind w:left="4650" w:hanging="360"/>
      </w:pPr>
    </w:lvl>
    <w:lvl w:ilvl="4" w:tplc="08090019" w:tentative="1">
      <w:start w:val="1"/>
      <w:numFmt w:val="lowerLetter"/>
      <w:lvlText w:val="%5."/>
      <w:lvlJc w:val="left"/>
      <w:pPr>
        <w:ind w:left="5370" w:hanging="360"/>
      </w:pPr>
    </w:lvl>
    <w:lvl w:ilvl="5" w:tplc="0809001B" w:tentative="1">
      <w:start w:val="1"/>
      <w:numFmt w:val="lowerRoman"/>
      <w:lvlText w:val="%6."/>
      <w:lvlJc w:val="right"/>
      <w:pPr>
        <w:ind w:left="6090" w:hanging="180"/>
      </w:pPr>
    </w:lvl>
    <w:lvl w:ilvl="6" w:tplc="0809000F" w:tentative="1">
      <w:start w:val="1"/>
      <w:numFmt w:val="decimal"/>
      <w:lvlText w:val="%7."/>
      <w:lvlJc w:val="left"/>
      <w:pPr>
        <w:ind w:left="6810" w:hanging="360"/>
      </w:pPr>
    </w:lvl>
    <w:lvl w:ilvl="7" w:tplc="08090019" w:tentative="1">
      <w:start w:val="1"/>
      <w:numFmt w:val="lowerLetter"/>
      <w:lvlText w:val="%8."/>
      <w:lvlJc w:val="left"/>
      <w:pPr>
        <w:ind w:left="7530" w:hanging="360"/>
      </w:pPr>
    </w:lvl>
    <w:lvl w:ilvl="8" w:tplc="0809001B" w:tentative="1">
      <w:start w:val="1"/>
      <w:numFmt w:val="lowerRoman"/>
      <w:lvlText w:val="%9."/>
      <w:lvlJc w:val="right"/>
      <w:pPr>
        <w:ind w:left="8250" w:hanging="180"/>
      </w:pPr>
    </w:lvl>
  </w:abstractNum>
  <w:abstractNum w:abstractNumId="28" w15:restartNumberingAfterBreak="0">
    <w:nsid w:val="7DA16408"/>
    <w:multiLevelType w:val="hybridMultilevel"/>
    <w:tmpl w:val="D3B8E018"/>
    <w:lvl w:ilvl="0" w:tplc="A99E92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F455DD6"/>
    <w:multiLevelType w:val="hybridMultilevel"/>
    <w:tmpl w:val="9104C248"/>
    <w:lvl w:ilvl="0" w:tplc="C9B844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5"/>
  </w:num>
  <w:num w:numId="3">
    <w:abstractNumId w:val="29"/>
  </w:num>
  <w:num w:numId="4">
    <w:abstractNumId w:val="24"/>
  </w:num>
  <w:num w:numId="5">
    <w:abstractNumId w:val="20"/>
  </w:num>
  <w:num w:numId="6">
    <w:abstractNumId w:val="16"/>
  </w:num>
  <w:num w:numId="7">
    <w:abstractNumId w:val="13"/>
  </w:num>
  <w:num w:numId="8">
    <w:abstractNumId w:val="14"/>
  </w:num>
  <w:num w:numId="9">
    <w:abstractNumId w:val="19"/>
  </w:num>
  <w:num w:numId="10">
    <w:abstractNumId w:val="26"/>
  </w:num>
  <w:num w:numId="11">
    <w:abstractNumId w:val="6"/>
  </w:num>
  <w:num w:numId="12">
    <w:abstractNumId w:val="18"/>
  </w:num>
  <w:num w:numId="13">
    <w:abstractNumId w:val="2"/>
  </w:num>
  <w:num w:numId="14">
    <w:abstractNumId w:val="1"/>
  </w:num>
  <w:num w:numId="15">
    <w:abstractNumId w:val="15"/>
  </w:num>
  <w:num w:numId="16">
    <w:abstractNumId w:val="8"/>
  </w:num>
  <w:num w:numId="17">
    <w:abstractNumId w:val="11"/>
  </w:num>
  <w:num w:numId="18">
    <w:abstractNumId w:val="4"/>
  </w:num>
  <w:num w:numId="19">
    <w:abstractNumId w:val="0"/>
  </w:num>
  <w:num w:numId="20">
    <w:abstractNumId w:val="3"/>
  </w:num>
  <w:num w:numId="21">
    <w:abstractNumId w:val="27"/>
  </w:num>
  <w:num w:numId="22">
    <w:abstractNumId w:val="2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2"/>
  </w:num>
  <w:num w:numId="27">
    <w:abstractNumId w:val="25"/>
  </w:num>
  <w:num w:numId="28">
    <w:abstractNumId w:val="10"/>
  </w:num>
  <w:num w:numId="29">
    <w:abstractNumId w:val="1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27FA"/>
    <w:rsid w:val="00007F54"/>
    <w:rsid w:val="0001199E"/>
    <w:rsid w:val="00011BFF"/>
    <w:rsid w:val="000359A6"/>
    <w:rsid w:val="00066816"/>
    <w:rsid w:val="00071399"/>
    <w:rsid w:val="00073978"/>
    <w:rsid w:val="00077DBA"/>
    <w:rsid w:val="00090C78"/>
    <w:rsid w:val="000A2DBC"/>
    <w:rsid w:val="000A4546"/>
    <w:rsid w:val="000C10C5"/>
    <w:rsid w:val="000C3C48"/>
    <w:rsid w:val="00101C86"/>
    <w:rsid w:val="0012023D"/>
    <w:rsid w:val="00131ADC"/>
    <w:rsid w:val="001404DC"/>
    <w:rsid w:val="00150E71"/>
    <w:rsid w:val="001625E1"/>
    <w:rsid w:val="00182588"/>
    <w:rsid w:val="001C4A62"/>
    <w:rsid w:val="001E06FF"/>
    <w:rsid w:val="00203F50"/>
    <w:rsid w:val="00206EF9"/>
    <w:rsid w:val="00224461"/>
    <w:rsid w:val="00226055"/>
    <w:rsid w:val="002379B0"/>
    <w:rsid w:val="0025264E"/>
    <w:rsid w:val="0026744A"/>
    <w:rsid w:val="00273483"/>
    <w:rsid w:val="002959C5"/>
    <w:rsid w:val="00297C97"/>
    <w:rsid w:val="002A291B"/>
    <w:rsid w:val="002B29B5"/>
    <w:rsid w:val="002B452D"/>
    <w:rsid w:val="002C2D51"/>
    <w:rsid w:val="002C6AB9"/>
    <w:rsid w:val="002D0A56"/>
    <w:rsid w:val="002D0D03"/>
    <w:rsid w:val="002D25A6"/>
    <w:rsid w:val="002D421F"/>
    <w:rsid w:val="002F2835"/>
    <w:rsid w:val="00300CC9"/>
    <w:rsid w:val="003102A8"/>
    <w:rsid w:val="00313BE3"/>
    <w:rsid w:val="00331662"/>
    <w:rsid w:val="00335130"/>
    <w:rsid w:val="00340787"/>
    <w:rsid w:val="003449D1"/>
    <w:rsid w:val="00352056"/>
    <w:rsid w:val="003637BE"/>
    <w:rsid w:val="003731B3"/>
    <w:rsid w:val="00374B63"/>
    <w:rsid w:val="00375E4D"/>
    <w:rsid w:val="003848B1"/>
    <w:rsid w:val="00396B88"/>
    <w:rsid w:val="003B2B73"/>
    <w:rsid w:val="003B52CD"/>
    <w:rsid w:val="003D2327"/>
    <w:rsid w:val="00400CB1"/>
    <w:rsid w:val="004019C4"/>
    <w:rsid w:val="0041571B"/>
    <w:rsid w:val="00431926"/>
    <w:rsid w:val="00453511"/>
    <w:rsid w:val="00480C97"/>
    <w:rsid w:val="00484FEC"/>
    <w:rsid w:val="004864BF"/>
    <w:rsid w:val="00495F28"/>
    <w:rsid w:val="00497D28"/>
    <w:rsid w:val="004F4E28"/>
    <w:rsid w:val="00515D20"/>
    <w:rsid w:val="00521E35"/>
    <w:rsid w:val="00545269"/>
    <w:rsid w:val="005626F9"/>
    <w:rsid w:val="00571A48"/>
    <w:rsid w:val="005775C2"/>
    <w:rsid w:val="00591CB3"/>
    <w:rsid w:val="00594F95"/>
    <w:rsid w:val="005A6111"/>
    <w:rsid w:val="005C1F49"/>
    <w:rsid w:val="005C4CE2"/>
    <w:rsid w:val="005E19A1"/>
    <w:rsid w:val="00600CFC"/>
    <w:rsid w:val="00604345"/>
    <w:rsid w:val="00606092"/>
    <w:rsid w:val="00613D29"/>
    <w:rsid w:val="00622380"/>
    <w:rsid w:val="00664095"/>
    <w:rsid w:val="00670362"/>
    <w:rsid w:val="006816E5"/>
    <w:rsid w:val="006876BD"/>
    <w:rsid w:val="006A474B"/>
    <w:rsid w:val="006B4069"/>
    <w:rsid w:val="006C384F"/>
    <w:rsid w:val="006E62D2"/>
    <w:rsid w:val="0070570A"/>
    <w:rsid w:val="007205CA"/>
    <w:rsid w:val="00721E88"/>
    <w:rsid w:val="00723FE1"/>
    <w:rsid w:val="00751C9A"/>
    <w:rsid w:val="007915D6"/>
    <w:rsid w:val="007A5FA0"/>
    <w:rsid w:val="007B144F"/>
    <w:rsid w:val="007C37D7"/>
    <w:rsid w:val="007C48D2"/>
    <w:rsid w:val="007C6CF0"/>
    <w:rsid w:val="007F1784"/>
    <w:rsid w:val="00800387"/>
    <w:rsid w:val="008102F7"/>
    <w:rsid w:val="00817707"/>
    <w:rsid w:val="00820F04"/>
    <w:rsid w:val="00841303"/>
    <w:rsid w:val="008420AE"/>
    <w:rsid w:val="00852351"/>
    <w:rsid w:val="00852B62"/>
    <w:rsid w:val="00856AA0"/>
    <w:rsid w:val="00860EC3"/>
    <w:rsid w:val="00875BE1"/>
    <w:rsid w:val="00882E8D"/>
    <w:rsid w:val="008E4420"/>
    <w:rsid w:val="008E49ED"/>
    <w:rsid w:val="008F0FD1"/>
    <w:rsid w:val="008F2553"/>
    <w:rsid w:val="008F4538"/>
    <w:rsid w:val="008F47C3"/>
    <w:rsid w:val="0090027F"/>
    <w:rsid w:val="00902C97"/>
    <w:rsid w:val="00911EF8"/>
    <w:rsid w:val="00935ADB"/>
    <w:rsid w:val="00940246"/>
    <w:rsid w:val="0094286D"/>
    <w:rsid w:val="0095797C"/>
    <w:rsid w:val="00981B5B"/>
    <w:rsid w:val="009A1696"/>
    <w:rsid w:val="009A7B5D"/>
    <w:rsid w:val="009C069E"/>
    <w:rsid w:val="009D2F08"/>
    <w:rsid w:val="009D55DD"/>
    <w:rsid w:val="00A315C0"/>
    <w:rsid w:val="00A53D1D"/>
    <w:rsid w:val="00A74E4C"/>
    <w:rsid w:val="00A80EAD"/>
    <w:rsid w:val="00AA358B"/>
    <w:rsid w:val="00AB35D4"/>
    <w:rsid w:val="00AE116D"/>
    <w:rsid w:val="00AF54DA"/>
    <w:rsid w:val="00AF6A69"/>
    <w:rsid w:val="00B32A68"/>
    <w:rsid w:val="00B463D3"/>
    <w:rsid w:val="00B56B66"/>
    <w:rsid w:val="00B71831"/>
    <w:rsid w:val="00BA06CD"/>
    <w:rsid w:val="00BA0A52"/>
    <w:rsid w:val="00BB49DF"/>
    <w:rsid w:val="00BC5994"/>
    <w:rsid w:val="00BD5DEA"/>
    <w:rsid w:val="00C011E2"/>
    <w:rsid w:val="00C02906"/>
    <w:rsid w:val="00C02CB4"/>
    <w:rsid w:val="00C037FA"/>
    <w:rsid w:val="00C10C63"/>
    <w:rsid w:val="00C14B7A"/>
    <w:rsid w:val="00C45F73"/>
    <w:rsid w:val="00C47B8E"/>
    <w:rsid w:val="00C60761"/>
    <w:rsid w:val="00C63596"/>
    <w:rsid w:val="00C71709"/>
    <w:rsid w:val="00C77708"/>
    <w:rsid w:val="00C81AA0"/>
    <w:rsid w:val="00C93D54"/>
    <w:rsid w:val="00CA2BF3"/>
    <w:rsid w:val="00CE56F0"/>
    <w:rsid w:val="00D26EB7"/>
    <w:rsid w:val="00D4338D"/>
    <w:rsid w:val="00D44253"/>
    <w:rsid w:val="00D66951"/>
    <w:rsid w:val="00D9543C"/>
    <w:rsid w:val="00DA14D9"/>
    <w:rsid w:val="00DA43FC"/>
    <w:rsid w:val="00DD6F1F"/>
    <w:rsid w:val="00DD7F22"/>
    <w:rsid w:val="00DE7EA5"/>
    <w:rsid w:val="00DF2779"/>
    <w:rsid w:val="00E168FE"/>
    <w:rsid w:val="00E3241C"/>
    <w:rsid w:val="00E34C7A"/>
    <w:rsid w:val="00E431FA"/>
    <w:rsid w:val="00E52C25"/>
    <w:rsid w:val="00E66282"/>
    <w:rsid w:val="00E92AF3"/>
    <w:rsid w:val="00EE0708"/>
    <w:rsid w:val="00EF0E34"/>
    <w:rsid w:val="00EF17D2"/>
    <w:rsid w:val="00EF781A"/>
    <w:rsid w:val="00F0719C"/>
    <w:rsid w:val="00F103F9"/>
    <w:rsid w:val="00F119F0"/>
    <w:rsid w:val="00F3715F"/>
    <w:rsid w:val="00F65370"/>
    <w:rsid w:val="00F87A52"/>
    <w:rsid w:val="00F91236"/>
    <w:rsid w:val="00F92B20"/>
    <w:rsid w:val="00F96C21"/>
    <w:rsid w:val="00FB0AF1"/>
    <w:rsid w:val="00FD619B"/>
    <w:rsid w:val="00FE0028"/>
    <w:rsid w:val="00FE6A18"/>
    <w:rsid w:val="00FF4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3D071-423F-4D05-A97B-2EC432385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4</cp:revision>
  <cp:lastPrinted>2015-12-05T17:53:00Z</cp:lastPrinted>
  <dcterms:created xsi:type="dcterms:W3CDTF">2015-12-07T11:39:00Z</dcterms:created>
  <dcterms:modified xsi:type="dcterms:W3CDTF">2015-12-07T11:40:00Z</dcterms:modified>
</cp:coreProperties>
</file>