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52458F" w:rsidRPr="00342584">
        <w:rPr>
          <w:rFonts w:cs="Arial"/>
          <w:sz w:val="24"/>
          <w:szCs w:val="24"/>
        </w:rPr>
        <w:t>2</w:t>
      </w:r>
      <w:r w:rsidR="009E70DC">
        <w:rPr>
          <w:rFonts w:cs="Arial"/>
          <w:sz w:val="24"/>
          <w:szCs w:val="24"/>
        </w:rPr>
        <w:t>6</w:t>
      </w:r>
      <w:r w:rsidR="00D61546" w:rsidRPr="00342584">
        <w:rPr>
          <w:rFonts w:cs="Arial"/>
          <w:sz w:val="24"/>
          <w:szCs w:val="24"/>
        </w:rPr>
        <w:t xml:space="preserve"> </w:t>
      </w:r>
      <w:r w:rsidR="009E70DC">
        <w:rPr>
          <w:rFonts w:cs="Arial"/>
          <w:sz w:val="24"/>
          <w:szCs w:val="24"/>
        </w:rPr>
        <w:t>January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9E70DC">
        <w:rPr>
          <w:rFonts w:cs="Arial"/>
          <w:sz w:val="24"/>
          <w:szCs w:val="24"/>
        </w:rPr>
        <w:t>2</w:t>
      </w:r>
      <w:r w:rsidRPr="000102CB">
        <w:rPr>
          <w:rFonts w:cs="Arial"/>
          <w:sz w:val="24"/>
          <w:szCs w:val="24"/>
        </w:rPr>
        <w:t xml:space="preserve"> </w:t>
      </w:r>
      <w:r w:rsidR="009E70DC">
        <w:rPr>
          <w:rFonts w:cs="Arial"/>
          <w:sz w:val="24"/>
          <w:szCs w:val="24"/>
        </w:rPr>
        <w:t>Feb</w:t>
      </w:r>
      <w:r w:rsidR="00352E2E">
        <w:rPr>
          <w:rFonts w:cs="Arial"/>
          <w:sz w:val="24"/>
          <w:szCs w:val="24"/>
        </w:rPr>
        <w:t>ru</w:t>
      </w:r>
      <w:r w:rsidR="009E70DC">
        <w:rPr>
          <w:rFonts w:cs="Arial"/>
          <w:sz w:val="24"/>
          <w:szCs w:val="24"/>
        </w:rPr>
        <w:t>ary</w:t>
      </w:r>
      <w:r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 w:rsidRPr="000102CB">
        <w:rPr>
          <w:rFonts w:cs="Arial"/>
          <w:i/>
          <w:color w:val="0070C0"/>
          <w:sz w:val="24"/>
          <w:szCs w:val="24"/>
        </w:rPr>
        <w:t xml:space="preserve">C.Binnie, </w:t>
      </w:r>
      <w:r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9E70DC">
        <w:rPr>
          <w:rFonts w:cs="Arial"/>
          <w:sz w:val="24"/>
          <w:szCs w:val="24"/>
        </w:rPr>
        <w:t>5</w:t>
      </w:r>
      <w:r w:rsidR="00E80EE3" w:rsidRPr="000102CB">
        <w:rPr>
          <w:rFonts w:cs="Arial"/>
          <w:sz w:val="24"/>
          <w:szCs w:val="24"/>
        </w:rPr>
        <w:t xml:space="preserve"> </w:t>
      </w:r>
      <w:r w:rsidR="009E70DC">
        <w:rPr>
          <w:rFonts w:cs="Arial"/>
          <w:sz w:val="24"/>
          <w:szCs w:val="24"/>
        </w:rPr>
        <w:t>January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936B7E" w:rsidRPr="00936B7E" w:rsidRDefault="00936B7E" w:rsidP="00936B7E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36B7E">
        <w:rPr>
          <w:rFonts w:cs="Arial"/>
          <w:b/>
          <w:sz w:val="24"/>
          <w:szCs w:val="24"/>
        </w:rPr>
        <w:t>Presentation</w:t>
      </w:r>
    </w:p>
    <w:p w:rsidR="00936B7E" w:rsidRDefault="00936B7E" w:rsidP="00936B7E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a presentation from Caroline Morris, Assistant Director of Primary Care and Corporate Business for the IOW Clinical Commissioning Group.  </w:t>
      </w:r>
    </w:p>
    <w:p w:rsidR="00936B7E" w:rsidRPr="00E80EE3" w:rsidRDefault="00936B7E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871A2D" w:rsidRPr="00217858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871A2D" w:rsidRPr="00217858" w:rsidRDefault="009E70DC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IOW Steam Railway, Station</w:t>
      </w:r>
      <w:r w:rsidR="00217858" w:rsidRPr="00217858">
        <w:rPr>
          <w:rFonts w:cs="Arial"/>
          <w:b/>
          <w:sz w:val="24"/>
          <w:szCs w:val="24"/>
        </w:rPr>
        <w:t xml:space="preserve"> Road, Havenstreet.</w:t>
      </w:r>
    </w:p>
    <w:p w:rsidR="009E5024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>P/</w:t>
      </w:r>
      <w:r w:rsidR="00065D4B" w:rsidRPr="00217858">
        <w:rPr>
          <w:rFonts w:cs="Arial"/>
          <w:sz w:val="24"/>
          <w:szCs w:val="24"/>
        </w:rPr>
        <w:t>0</w:t>
      </w:r>
      <w:r w:rsidR="009E70DC">
        <w:rPr>
          <w:rFonts w:cs="Arial"/>
          <w:sz w:val="24"/>
          <w:szCs w:val="24"/>
        </w:rPr>
        <w:t>1641</w:t>
      </w:r>
      <w:r w:rsidRPr="00217858">
        <w:rPr>
          <w:rFonts w:cs="Arial"/>
          <w:sz w:val="24"/>
          <w:szCs w:val="24"/>
        </w:rPr>
        <w:t>/16 or T</w:t>
      </w:r>
      <w:r w:rsidR="000F50D9" w:rsidRPr="00217858">
        <w:rPr>
          <w:rFonts w:cs="Arial"/>
          <w:sz w:val="24"/>
          <w:szCs w:val="24"/>
        </w:rPr>
        <w:t>CP/</w:t>
      </w:r>
      <w:r w:rsidR="009E70DC">
        <w:rPr>
          <w:rFonts w:cs="Arial"/>
          <w:sz w:val="24"/>
          <w:szCs w:val="24"/>
        </w:rPr>
        <w:t>30792</w:t>
      </w:r>
      <w:r w:rsidRPr="00217858">
        <w:rPr>
          <w:rFonts w:cs="Arial"/>
          <w:sz w:val="24"/>
          <w:szCs w:val="24"/>
        </w:rPr>
        <w:t>/</w:t>
      </w:r>
      <w:r w:rsidR="009E70DC">
        <w:rPr>
          <w:rFonts w:cs="Arial"/>
          <w:sz w:val="24"/>
          <w:szCs w:val="24"/>
        </w:rPr>
        <w:t>D</w:t>
      </w:r>
    </w:p>
    <w:p w:rsidR="009E70DC" w:rsidRPr="00217858" w:rsidRDefault="009E70DC" w:rsidP="009E5024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porch to the front of the Train Story building.</w:t>
      </w:r>
    </w:p>
    <w:p w:rsidR="00065D4B" w:rsidRPr="00F43EB2" w:rsidRDefault="007229E1" w:rsidP="00F43EB2">
      <w:pPr>
        <w:pStyle w:val="NoSpacing"/>
        <w:ind w:left="180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43EB2" w:rsidRPr="00F43EB2">
        <w:rPr>
          <w:rFonts w:cs="Arial"/>
          <w:b/>
          <w:sz w:val="24"/>
          <w:szCs w:val="24"/>
        </w:rPr>
        <w:t>Brickfields, Newnham Road, Ryde</w:t>
      </w:r>
    </w:p>
    <w:p w:rsidR="00065D4B" w:rsidRPr="00F43EB2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F43EB2">
        <w:rPr>
          <w:rFonts w:cs="Arial"/>
          <w:sz w:val="24"/>
          <w:szCs w:val="24"/>
        </w:rPr>
        <w:t>P/0</w:t>
      </w:r>
      <w:r w:rsidR="00F43EB2">
        <w:rPr>
          <w:rFonts w:cs="Arial"/>
          <w:sz w:val="24"/>
          <w:szCs w:val="24"/>
        </w:rPr>
        <w:t>0057</w:t>
      </w:r>
      <w:r w:rsidRPr="00F43EB2">
        <w:rPr>
          <w:rFonts w:cs="Arial"/>
          <w:sz w:val="24"/>
          <w:szCs w:val="24"/>
        </w:rPr>
        <w:t>/1</w:t>
      </w:r>
      <w:r w:rsidR="00F43EB2">
        <w:rPr>
          <w:rFonts w:cs="Arial"/>
          <w:sz w:val="24"/>
          <w:szCs w:val="24"/>
        </w:rPr>
        <w:t>7</w:t>
      </w:r>
      <w:r w:rsidRPr="00F43EB2">
        <w:rPr>
          <w:rFonts w:cs="Arial"/>
          <w:sz w:val="24"/>
          <w:szCs w:val="24"/>
        </w:rPr>
        <w:t xml:space="preserve"> </w:t>
      </w:r>
      <w:r w:rsidR="00F43EB2">
        <w:rPr>
          <w:rFonts w:cs="Arial"/>
          <w:sz w:val="24"/>
          <w:szCs w:val="24"/>
        </w:rPr>
        <w:t>or</w:t>
      </w:r>
      <w:r w:rsidRPr="00F43EB2">
        <w:rPr>
          <w:rFonts w:cs="Arial"/>
          <w:sz w:val="24"/>
          <w:szCs w:val="24"/>
        </w:rPr>
        <w:t xml:space="preserve"> TCP/32</w:t>
      </w:r>
      <w:r w:rsidR="00F43EB2">
        <w:rPr>
          <w:rFonts w:cs="Arial"/>
          <w:sz w:val="24"/>
          <w:szCs w:val="24"/>
        </w:rPr>
        <w:t>000</w:t>
      </w:r>
      <w:r w:rsidRPr="00F43EB2">
        <w:rPr>
          <w:rFonts w:cs="Arial"/>
          <w:sz w:val="24"/>
          <w:szCs w:val="24"/>
        </w:rPr>
        <w:t>/</w:t>
      </w:r>
      <w:r w:rsidR="00F43EB2">
        <w:rPr>
          <w:rFonts w:cs="Arial"/>
          <w:sz w:val="24"/>
          <w:szCs w:val="24"/>
        </w:rPr>
        <w:t>B</w:t>
      </w:r>
    </w:p>
    <w:p w:rsidR="00065D4B" w:rsidRPr="00F43EB2" w:rsidRDefault="00F43EB2" w:rsidP="00065D4B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Variation of condition 2 and 9 on P/01085/14 – TCP32000 to allow store/reception area to be used as office.</w:t>
      </w:r>
    </w:p>
    <w:p w:rsidR="00065D4B" w:rsidRPr="00F43EB2" w:rsidRDefault="00F43EB2" w:rsidP="00065D4B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F43EB2">
        <w:rPr>
          <w:rFonts w:cs="Arial"/>
          <w:b/>
          <w:sz w:val="24"/>
          <w:szCs w:val="24"/>
        </w:rPr>
        <w:t>Coombley</w:t>
      </w:r>
      <w:proofErr w:type="spellEnd"/>
      <w:r w:rsidRPr="00F43EB2">
        <w:rPr>
          <w:rFonts w:cs="Arial"/>
          <w:b/>
          <w:sz w:val="24"/>
          <w:szCs w:val="24"/>
        </w:rPr>
        <w:t xml:space="preserve"> Copse, Downend, Newport</w:t>
      </w:r>
    </w:p>
    <w:p w:rsidR="00065D4B" w:rsidRPr="00F43EB2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F43EB2">
        <w:rPr>
          <w:rFonts w:cs="Arial"/>
          <w:sz w:val="24"/>
          <w:szCs w:val="24"/>
        </w:rPr>
        <w:t>P/0</w:t>
      </w:r>
      <w:r w:rsidR="00F43EB2">
        <w:rPr>
          <w:rFonts w:cs="Arial"/>
          <w:sz w:val="24"/>
          <w:szCs w:val="24"/>
        </w:rPr>
        <w:t>0041</w:t>
      </w:r>
      <w:r w:rsidRPr="00F43EB2">
        <w:rPr>
          <w:rFonts w:cs="Arial"/>
          <w:sz w:val="24"/>
          <w:szCs w:val="24"/>
        </w:rPr>
        <w:t>/1</w:t>
      </w:r>
      <w:r w:rsidR="00F43EB2">
        <w:rPr>
          <w:rFonts w:cs="Arial"/>
          <w:sz w:val="24"/>
          <w:szCs w:val="24"/>
        </w:rPr>
        <w:t>7</w:t>
      </w:r>
      <w:r w:rsidRPr="00F43EB2">
        <w:rPr>
          <w:rFonts w:cs="Arial"/>
          <w:sz w:val="24"/>
          <w:szCs w:val="24"/>
        </w:rPr>
        <w:t xml:space="preserve"> or TCP/</w:t>
      </w:r>
      <w:r w:rsidR="00F43EB2">
        <w:rPr>
          <w:rFonts w:cs="Arial"/>
          <w:sz w:val="24"/>
          <w:szCs w:val="24"/>
        </w:rPr>
        <w:t>31965</w:t>
      </w:r>
      <w:r w:rsidRPr="00F43EB2">
        <w:rPr>
          <w:rFonts w:cs="Arial"/>
          <w:sz w:val="24"/>
          <w:szCs w:val="24"/>
        </w:rPr>
        <w:t>/</w:t>
      </w:r>
      <w:r w:rsidR="00F43EB2">
        <w:rPr>
          <w:rFonts w:cs="Arial"/>
          <w:sz w:val="24"/>
          <w:szCs w:val="24"/>
        </w:rPr>
        <w:t>C</w:t>
      </w:r>
    </w:p>
    <w:p w:rsidR="00065D4B" w:rsidRDefault="00F43EB2" w:rsidP="00065D4B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Variation of condition 2 on P/00839/15 – TCP/31965/A to allow alterations to approved design.</w:t>
      </w:r>
    </w:p>
    <w:p w:rsidR="00F43EB2" w:rsidRPr="00F43EB2" w:rsidRDefault="00F43EB2" w:rsidP="00065D4B">
      <w:pPr>
        <w:pStyle w:val="NoSpacing"/>
        <w:ind w:left="1800"/>
        <w:rPr>
          <w:rFonts w:cs="Arial"/>
          <w:sz w:val="24"/>
          <w:szCs w:val="24"/>
        </w:rPr>
      </w:pPr>
    </w:p>
    <w:p w:rsidR="009E70DC" w:rsidRPr="009E70DC" w:rsidRDefault="009E70DC" w:rsidP="009E70DC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 xml:space="preserve">To note any planning decisions made by the IOW Council.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652565" w:rsidRPr="00AA7889" w:rsidRDefault="005A73F9" w:rsidP="00652565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AA7889">
        <w:rPr>
          <w:rFonts w:cs="Arial"/>
          <w:b/>
          <w:sz w:val="24"/>
          <w:szCs w:val="24"/>
        </w:rPr>
        <w:t>T</w:t>
      </w:r>
      <w:r w:rsidR="00352E2E" w:rsidRPr="00AA7889">
        <w:rPr>
          <w:rFonts w:cs="Arial"/>
          <w:b/>
          <w:sz w:val="24"/>
          <w:szCs w:val="24"/>
        </w:rPr>
        <w:t>o consider/approve the meeting dates for the year 2017-18</w:t>
      </w:r>
    </w:p>
    <w:p w:rsidR="005A73F9" w:rsidRPr="00AA7889" w:rsidRDefault="00352E2E" w:rsidP="005A73F9">
      <w:pPr>
        <w:pStyle w:val="NoSpacing"/>
        <w:ind w:left="720"/>
        <w:rPr>
          <w:sz w:val="24"/>
          <w:szCs w:val="24"/>
        </w:rPr>
      </w:pPr>
      <w:r w:rsidRPr="00AA7889">
        <w:rPr>
          <w:sz w:val="24"/>
          <w:szCs w:val="24"/>
        </w:rPr>
        <w:t xml:space="preserve">To consider the attached draft schedule of meeting dates for the year. </w:t>
      </w:r>
      <w:r w:rsidR="007E6BF4" w:rsidRPr="00AA7889">
        <w:rPr>
          <w:sz w:val="24"/>
          <w:szCs w:val="24"/>
        </w:rPr>
        <w:t xml:space="preserve"> </w:t>
      </w:r>
      <w:r w:rsidR="005A73F9" w:rsidRPr="00AA7889">
        <w:rPr>
          <w:sz w:val="24"/>
          <w:szCs w:val="24"/>
        </w:rPr>
        <w:t xml:space="preserve">   </w:t>
      </w:r>
    </w:p>
    <w:p w:rsidR="000102CB" w:rsidRPr="00AA7889" w:rsidRDefault="000102CB" w:rsidP="005A73F9">
      <w:pPr>
        <w:pStyle w:val="NoSpacing"/>
        <w:ind w:left="720"/>
        <w:rPr>
          <w:sz w:val="24"/>
          <w:szCs w:val="24"/>
        </w:rPr>
      </w:pPr>
    </w:p>
    <w:p w:rsidR="000102CB" w:rsidRPr="00AA7889" w:rsidRDefault="00352E2E" w:rsidP="000102C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A7889">
        <w:rPr>
          <w:b/>
          <w:sz w:val="24"/>
          <w:szCs w:val="24"/>
        </w:rPr>
        <w:t>Resignation of the Clerk</w:t>
      </w:r>
      <w:r w:rsidR="000102CB" w:rsidRPr="00AA7889">
        <w:rPr>
          <w:b/>
          <w:sz w:val="24"/>
          <w:szCs w:val="24"/>
        </w:rPr>
        <w:t xml:space="preserve"> </w:t>
      </w:r>
    </w:p>
    <w:p w:rsidR="000102CB" w:rsidRDefault="000102CB" w:rsidP="000102CB">
      <w:pPr>
        <w:pStyle w:val="NoSpacing"/>
        <w:ind w:left="720"/>
        <w:rPr>
          <w:sz w:val="24"/>
          <w:szCs w:val="24"/>
        </w:rPr>
      </w:pPr>
      <w:r w:rsidRPr="00AA7889">
        <w:rPr>
          <w:sz w:val="24"/>
          <w:szCs w:val="24"/>
        </w:rPr>
        <w:t xml:space="preserve">To </w:t>
      </w:r>
      <w:r w:rsidR="00352E2E" w:rsidRPr="00AA7889">
        <w:rPr>
          <w:sz w:val="24"/>
          <w:szCs w:val="24"/>
        </w:rPr>
        <w:t xml:space="preserve">note/receive the resignation of the Clerk, and to consider proposals for appointing a replacement. </w:t>
      </w:r>
      <w:r w:rsidRPr="00AA7889">
        <w:rPr>
          <w:sz w:val="24"/>
          <w:szCs w:val="24"/>
        </w:rPr>
        <w:t xml:space="preserve">   </w:t>
      </w:r>
    </w:p>
    <w:p w:rsidR="00A647D9" w:rsidRDefault="00A647D9" w:rsidP="000102CB">
      <w:pPr>
        <w:pStyle w:val="NoSpacing"/>
        <w:ind w:left="720"/>
        <w:rPr>
          <w:sz w:val="24"/>
          <w:szCs w:val="24"/>
        </w:rPr>
      </w:pPr>
    </w:p>
    <w:p w:rsidR="00A647D9" w:rsidRPr="00A647D9" w:rsidRDefault="00A647D9" w:rsidP="00A647D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647D9">
        <w:rPr>
          <w:b/>
          <w:sz w:val="24"/>
          <w:szCs w:val="24"/>
        </w:rPr>
        <w:t xml:space="preserve">Employee’s Pension Scheme </w:t>
      </w:r>
    </w:p>
    <w:p w:rsidR="00A647D9" w:rsidRDefault="00A647D9" w:rsidP="000102C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To note the statutory requirements regarding employees pensions, and to authorise the Chairman to write to the Clerk accordingly.</w:t>
      </w:r>
    </w:p>
    <w:p w:rsidR="000102CB" w:rsidRPr="000102CB" w:rsidRDefault="00A647D9" w:rsidP="000102C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217858" w:rsidRPr="00533155" w:rsidRDefault="00217858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533155">
        <w:rPr>
          <w:rFonts w:cs="Arial"/>
          <w:sz w:val="24"/>
          <w:szCs w:val="24"/>
        </w:rPr>
        <w:t xml:space="preserve">To </w:t>
      </w:r>
      <w:r w:rsidR="00F43EB2">
        <w:rPr>
          <w:rFonts w:cs="Arial"/>
          <w:sz w:val="24"/>
          <w:szCs w:val="24"/>
        </w:rPr>
        <w:t>receive/</w:t>
      </w:r>
      <w:r w:rsidR="009E70DC" w:rsidRPr="00533155">
        <w:rPr>
          <w:rFonts w:cs="Arial"/>
          <w:sz w:val="24"/>
          <w:szCs w:val="24"/>
        </w:rPr>
        <w:t>note</w:t>
      </w:r>
      <w:r w:rsidRPr="00533155">
        <w:rPr>
          <w:rFonts w:cs="Arial"/>
          <w:sz w:val="24"/>
          <w:szCs w:val="24"/>
        </w:rPr>
        <w:t xml:space="preserve"> the </w:t>
      </w:r>
      <w:r w:rsidR="009E70DC" w:rsidRPr="00533155">
        <w:rPr>
          <w:rFonts w:cs="Arial"/>
          <w:sz w:val="24"/>
          <w:szCs w:val="24"/>
        </w:rPr>
        <w:t xml:space="preserve">attached IOW Council precept letter, dated </w:t>
      </w:r>
      <w:r w:rsidR="00626AEF" w:rsidRPr="00533155">
        <w:rPr>
          <w:rFonts w:cs="Arial"/>
          <w:sz w:val="24"/>
          <w:szCs w:val="24"/>
        </w:rPr>
        <w:t>19</w:t>
      </w:r>
      <w:r w:rsidR="009E70DC" w:rsidRPr="00533155">
        <w:rPr>
          <w:rFonts w:cs="Arial"/>
          <w:sz w:val="24"/>
          <w:szCs w:val="24"/>
        </w:rPr>
        <w:t xml:space="preserve"> January 2017.</w:t>
      </w:r>
    </w:p>
    <w:p w:rsidR="00F438BA" w:rsidRDefault="009E70DC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the attached draft budget </w:t>
      </w:r>
      <w:r w:rsidR="00F438BA">
        <w:rPr>
          <w:rFonts w:cs="Arial"/>
          <w:sz w:val="24"/>
          <w:szCs w:val="24"/>
        </w:rPr>
        <w:t>for the year 2017-18.</w:t>
      </w:r>
    </w:p>
    <w:p w:rsidR="009E70DC" w:rsidRPr="00217858" w:rsidRDefault="00F438BA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increase the precept for 2017-18 from £10,000 </w:t>
      </w:r>
      <w:r w:rsidR="002D6688">
        <w:rPr>
          <w:rFonts w:cs="Arial"/>
          <w:sz w:val="24"/>
          <w:szCs w:val="24"/>
        </w:rPr>
        <w:t>to</w:t>
      </w:r>
      <w:bookmarkStart w:id="0" w:name="_GoBack"/>
      <w:bookmarkEnd w:id="0"/>
      <w:r>
        <w:rPr>
          <w:rFonts w:cs="Arial"/>
          <w:sz w:val="24"/>
          <w:szCs w:val="24"/>
        </w:rPr>
        <w:t xml:space="preserve"> £12,000. 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9729E1">
        <w:rPr>
          <w:rFonts w:cs="Arial"/>
          <w:sz w:val="24"/>
          <w:szCs w:val="24"/>
        </w:rPr>
        <w:t>2</w:t>
      </w:r>
      <w:r w:rsidR="00AD56EB" w:rsidRPr="000102CB">
        <w:rPr>
          <w:rFonts w:cs="Arial"/>
          <w:sz w:val="24"/>
          <w:szCs w:val="24"/>
        </w:rPr>
        <w:t xml:space="preserve"> </w:t>
      </w:r>
      <w:r w:rsidR="009729E1">
        <w:rPr>
          <w:rFonts w:cs="Arial"/>
          <w:sz w:val="24"/>
          <w:szCs w:val="24"/>
        </w:rPr>
        <w:t>March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Community Centre, Main Road,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C6E85"/>
    <w:rsid w:val="001E74B7"/>
    <w:rsid w:val="00212C55"/>
    <w:rsid w:val="00217858"/>
    <w:rsid w:val="00257C9C"/>
    <w:rsid w:val="00270811"/>
    <w:rsid w:val="002D6688"/>
    <w:rsid w:val="00312D9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229E1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C553A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13</cp:revision>
  <cp:lastPrinted>2016-11-25T10:57:00Z</cp:lastPrinted>
  <dcterms:created xsi:type="dcterms:W3CDTF">2017-01-12T15:38:00Z</dcterms:created>
  <dcterms:modified xsi:type="dcterms:W3CDTF">2017-01-24T16:43:00Z</dcterms:modified>
</cp:coreProperties>
</file>