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TO: All Members of 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E74B7" w:rsidRPr="00E80EE3" w:rsidRDefault="001E74B7" w:rsidP="001E74B7">
      <w:pPr>
        <w:pStyle w:val="NoSpacing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Dear Counci</w:t>
      </w:r>
      <w:r w:rsidR="00312D92">
        <w:rPr>
          <w:rFonts w:cs="Arial"/>
          <w:sz w:val="24"/>
          <w:szCs w:val="24"/>
        </w:rPr>
        <w:t>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or,</w:t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  <w:t xml:space="preserve">                      </w:t>
      </w:r>
      <w:r w:rsidR="00D46045">
        <w:rPr>
          <w:rFonts w:cs="Arial"/>
          <w:sz w:val="24"/>
          <w:szCs w:val="24"/>
        </w:rPr>
        <w:t>30th</w:t>
      </w:r>
      <w:r w:rsidR="001F4095">
        <w:rPr>
          <w:rFonts w:cs="Arial"/>
          <w:sz w:val="24"/>
          <w:szCs w:val="24"/>
        </w:rPr>
        <w:t xml:space="preserve"> </w:t>
      </w:r>
      <w:r w:rsidR="00D46045">
        <w:rPr>
          <w:rFonts w:cs="Arial"/>
          <w:sz w:val="24"/>
          <w:szCs w:val="24"/>
        </w:rPr>
        <w:t>January</w:t>
      </w:r>
      <w:r w:rsidR="001F4095">
        <w:rPr>
          <w:rFonts w:cs="Arial"/>
          <w:sz w:val="24"/>
          <w:szCs w:val="24"/>
        </w:rPr>
        <w:t xml:space="preserve"> </w:t>
      </w:r>
      <w:r w:rsidR="00D61546" w:rsidRPr="00342584">
        <w:rPr>
          <w:rFonts w:cs="Arial"/>
          <w:sz w:val="24"/>
          <w:szCs w:val="24"/>
        </w:rPr>
        <w:t>20</w:t>
      </w:r>
      <w:r w:rsidR="00D46045">
        <w:rPr>
          <w:rFonts w:cs="Arial"/>
          <w:sz w:val="24"/>
          <w:szCs w:val="24"/>
        </w:rPr>
        <w:t>20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Main Road, Havenstreet, on </w:t>
      </w:r>
      <w:r w:rsidRPr="000102CB">
        <w:rPr>
          <w:rFonts w:cs="Arial"/>
          <w:sz w:val="24"/>
          <w:szCs w:val="24"/>
        </w:rPr>
        <w:t xml:space="preserve">Thursday </w:t>
      </w:r>
      <w:r w:rsidR="00D46045">
        <w:rPr>
          <w:rFonts w:cs="Arial"/>
          <w:sz w:val="24"/>
          <w:szCs w:val="24"/>
        </w:rPr>
        <w:t>6</w:t>
      </w:r>
      <w:r w:rsidR="001F4095">
        <w:rPr>
          <w:rFonts w:cs="Arial"/>
          <w:sz w:val="24"/>
          <w:szCs w:val="24"/>
        </w:rPr>
        <w:t>th</w:t>
      </w:r>
      <w:r w:rsidR="00302A09">
        <w:rPr>
          <w:rFonts w:cs="Arial"/>
          <w:sz w:val="24"/>
          <w:szCs w:val="24"/>
          <w:vertAlign w:val="superscript"/>
        </w:rPr>
        <w:t xml:space="preserve"> </w:t>
      </w:r>
      <w:r w:rsidR="001F4095">
        <w:rPr>
          <w:rFonts w:cs="Arial"/>
          <w:sz w:val="24"/>
          <w:szCs w:val="24"/>
        </w:rPr>
        <w:t>February</w:t>
      </w:r>
      <w:r w:rsidRPr="000102CB">
        <w:rPr>
          <w:rFonts w:cs="Arial"/>
          <w:sz w:val="24"/>
          <w:szCs w:val="24"/>
        </w:rPr>
        <w:t xml:space="preserve"> 20</w:t>
      </w:r>
      <w:r w:rsidR="00D46045">
        <w:rPr>
          <w:rFonts w:cs="Arial"/>
          <w:sz w:val="24"/>
          <w:szCs w:val="24"/>
        </w:rPr>
        <w:t>20</w:t>
      </w:r>
      <w:r w:rsidRPr="000102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46E05" w:rsidP="001E74B7">
      <w:pPr>
        <w:pStyle w:val="NoSpacing"/>
        <w:rPr>
          <w:rFonts w:cs="Arial"/>
          <w:sz w:val="24"/>
          <w:szCs w:val="24"/>
        </w:rPr>
      </w:pPr>
      <w:proofErr w:type="spellStart"/>
      <w:r>
        <w:rPr>
          <w:rFonts w:cs="Arial"/>
          <w:i/>
          <w:color w:val="0070C0"/>
          <w:sz w:val="24"/>
          <w:szCs w:val="24"/>
        </w:rPr>
        <w:t>R.Priest</w:t>
      </w:r>
      <w:proofErr w:type="spellEnd"/>
      <w:r w:rsidR="001E74B7" w:rsidRPr="000102CB">
        <w:rPr>
          <w:rFonts w:cs="Arial"/>
          <w:i/>
          <w:color w:val="0070C0"/>
          <w:sz w:val="24"/>
          <w:szCs w:val="24"/>
        </w:rPr>
        <w:t xml:space="preserve">, </w:t>
      </w:r>
      <w:r w:rsidR="001E74B7">
        <w:rPr>
          <w:rFonts w:cs="Arial"/>
          <w:sz w:val="24"/>
          <w:szCs w:val="24"/>
        </w:rPr>
        <w:t xml:space="preserve">Clerk 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AD56EB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on</w:t>
      </w:r>
      <w:proofErr w:type="gramEnd"/>
      <w:r w:rsidR="001E74B7"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C429F1">
        <w:rPr>
          <w:rFonts w:cs="Arial"/>
          <w:sz w:val="24"/>
          <w:szCs w:val="24"/>
        </w:rPr>
        <w:t xml:space="preserve"> Thursday </w:t>
      </w:r>
      <w:r w:rsidR="00D46045">
        <w:rPr>
          <w:rFonts w:cs="Arial"/>
          <w:sz w:val="24"/>
          <w:szCs w:val="24"/>
        </w:rPr>
        <w:t>9th</w:t>
      </w:r>
      <w:r w:rsidR="001F4095">
        <w:rPr>
          <w:rFonts w:cs="Arial"/>
          <w:sz w:val="24"/>
          <w:szCs w:val="24"/>
        </w:rPr>
        <w:t xml:space="preserve"> </w:t>
      </w:r>
      <w:r w:rsidR="00D46045">
        <w:rPr>
          <w:rFonts w:cs="Arial"/>
          <w:sz w:val="24"/>
          <w:szCs w:val="24"/>
        </w:rPr>
        <w:t>Janu</w:t>
      </w:r>
      <w:r w:rsidR="001F4095">
        <w:rPr>
          <w:rFonts w:cs="Arial"/>
          <w:sz w:val="24"/>
          <w:szCs w:val="24"/>
        </w:rPr>
        <w:t>ary</w:t>
      </w:r>
      <w:r w:rsidR="005911C7">
        <w:rPr>
          <w:rFonts w:cs="Arial"/>
          <w:sz w:val="24"/>
          <w:szCs w:val="24"/>
        </w:rPr>
        <w:t xml:space="preserve"> </w:t>
      </w:r>
      <w:r w:rsidR="001F4095">
        <w:rPr>
          <w:rFonts w:cs="Arial"/>
          <w:sz w:val="24"/>
          <w:szCs w:val="24"/>
        </w:rPr>
        <w:t>20</w:t>
      </w:r>
      <w:r w:rsidR="00D46045">
        <w:rPr>
          <w:rFonts w:cs="Arial"/>
          <w:sz w:val="24"/>
          <w:szCs w:val="24"/>
        </w:rPr>
        <w:t>20</w:t>
      </w:r>
      <w:r w:rsidR="001E74B7" w:rsidRPr="000102CB">
        <w:rPr>
          <w:rFonts w:cs="Arial"/>
          <w:sz w:val="24"/>
          <w:szCs w:val="24"/>
        </w:rPr>
        <w:t>.</w:t>
      </w:r>
    </w:p>
    <w:p w:rsidR="00936B7E" w:rsidRDefault="00936B7E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266D98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325BB6">
        <w:rPr>
          <w:rFonts w:cs="Arial"/>
          <w:sz w:val="24"/>
          <w:szCs w:val="24"/>
        </w:rPr>
        <w:t>o receive the C</w:t>
      </w:r>
      <w:r w:rsidR="00266D98">
        <w:rPr>
          <w:rFonts w:cs="Arial"/>
          <w:sz w:val="24"/>
          <w:szCs w:val="24"/>
        </w:rPr>
        <w:t>hairman’s report, including:</w:t>
      </w:r>
      <w:r w:rsidR="00302A09">
        <w:rPr>
          <w:rFonts w:cs="Arial"/>
          <w:sz w:val="24"/>
          <w:szCs w:val="24"/>
        </w:rPr>
        <w:t xml:space="preserve"> </w:t>
      </w:r>
      <w:r w:rsidR="00D46045">
        <w:rPr>
          <w:rFonts w:cs="Arial"/>
          <w:sz w:val="24"/>
          <w:szCs w:val="24"/>
        </w:rPr>
        <w:t xml:space="preserve">IW Observer initiative, feedback from Saturday Market, and Ashey Cemetery.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  <w:r w:rsidR="00EF695D">
        <w:rPr>
          <w:rFonts w:cs="Arial"/>
          <w:sz w:val="24"/>
          <w:szCs w:val="24"/>
        </w:rPr>
        <w:t>;</w:t>
      </w:r>
    </w:p>
    <w:p w:rsidR="005911C7" w:rsidRDefault="00D46045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Recent Parish issues.</w:t>
      </w: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146E05" w:rsidRDefault="00146E05" w:rsidP="00146E05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  <w:r w:rsidR="00BE3C5C">
        <w:rPr>
          <w:rFonts w:cs="Arial"/>
          <w:sz w:val="24"/>
          <w:szCs w:val="24"/>
        </w:rPr>
        <w:t>/Local Access Forum.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1F4095">
      <w:pPr>
        <w:pStyle w:val="NoSpacing"/>
        <w:ind w:left="720" w:firstLine="1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  <w:r w:rsidR="00573DE4">
        <w:rPr>
          <w:rFonts w:cs="Arial"/>
          <w:sz w:val="24"/>
          <w:szCs w:val="24"/>
        </w:rPr>
        <w:t xml:space="preserve"> and </w:t>
      </w:r>
      <w:r w:rsidR="001F4095">
        <w:rPr>
          <w:rFonts w:cs="Arial"/>
          <w:sz w:val="24"/>
          <w:szCs w:val="24"/>
        </w:rPr>
        <w:t xml:space="preserve">feedback on Island Roads </w:t>
      </w:r>
      <w:proofErr w:type="gramStart"/>
      <w:r w:rsidR="001F4095">
        <w:rPr>
          <w:rFonts w:cs="Arial"/>
          <w:sz w:val="24"/>
          <w:szCs w:val="24"/>
        </w:rPr>
        <w:t xml:space="preserve">correspondence </w:t>
      </w:r>
      <w:r w:rsidR="00573DE4">
        <w:rPr>
          <w:rFonts w:cs="Arial"/>
          <w:sz w:val="24"/>
          <w:szCs w:val="24"/>
        </w:rPr>
        <w:t>.</w:t>
      </w:r>
      <w:proofErr w:type="gramEnd"/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EF695D" w:rsidRDefault="001E74B7" w:rsidP="00EF695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</w:p>
    <w:p w:rsidR="00BE3C5C" w:rsidRDefault="00BE3C5C" w:rsidP="00BE3C5C">
      <w:pPr>
        <w:pStyle w:val="NoSpacing"/>
        <w:rPr>
          <w:rFonts w:cs="Arial"/>
          <w:b/>
          <w:sz w:val="24"/>
          <w:szCs w:val="24"/>
        </w:rPr>
      </w:pPr>
    </w:p>
    <w:p w:rsidR="00BE3C5C" w:rsidRPr="00573DE4" w:rsidRDefault="00C429F1" w:rsidP="002E7A83">
      <w:pPr>
        <w:pStyle w:val="NoSpacing"/>
        <w:numPr>
          <w:ilvl w:val="0"/>
          <w:numId w:val="18"/>
        </w:numPr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>
        <w:rPr>
          <w:rFonts w:cs="Arial"/>
          <w:b/>
          <w:sz w:val="24"/>
          <w:szCs w:val="24"/>
        </w:rPr>
        <w:t>To comment on any current applications as appropriate.</w:t>
      </w:r>
    </w:p>
    <w:p w:rsidR="00302A09" w:rsidRPr="00803187" w:rsidRDefault="00302A09" w:rsidP="001F4095">
      <w:pPr>
        <w:spacing w:after="0" w:line="240" w:lineRule="auto"/>
        <w:ind w:left="1080"/>
        <w:rPr>
          <w:rStyle w:val="address"/>
          <w:rFonts w:cstheme="minorHAnsi"/>
          <w:color w:val="333333"/>
          <w:sz w:val="24"/>
          <w:szCs w:val="24"/>
        </w:rPr>
      </w:pPr>
      <w:r>
        <w:rPr>
          <w:rFonts w:cs="Arial"/>
          <w:b/>
          <w:sz w:val="24"/>
          <w:szCs w:val="24"/>
        </w:rPr>
        <w:t>1/</w:t>
      </w:r>
      <w:r w:rsidR="00D46045" w:rsidRPr="00D46045">
        <w:rPr>
          <w:rStyle w:val="NoSpacing"/>
          <w:rFonts w:ascii="&amp;quot" w:hAnsi="&amp;quot"/>
          <w:color w:val="333333"/>
          <w:sz w:val="23"/>
          <w:szCs w:val="23"/>
        </w:rPr>
        <w:t xml:space="preserve"> </w:t>
      </w:r>
      <w:r w:rsidR="00D46045" w:rsidRPr="00803187">
        <w:rPr>
          <w:rStyle w:val="casenumber"/>
          <w:rFonts w:cstheme="minorHAnsi"/>
          <w:color w:val="333333"/>
          <w:sz w:val="24"/>
          <w:szCs w:val="24"/>
        </w:rPr>
        <w:t xml:space="preserve">20/00127/DIS </w:t>
      </w:r>
      <w:r w:rsidR="00D46045" w:rsidRPr="00803187">
        <w:rPr>
          <w:rStyle w:val="divider1"/>
          <w:rFonts w:cstheme="minorHAnsi"/>
          <w:color w:val="333333"/>
          <w:sz w:val="24"/>
          <w:szCs w:val="24"/>
        </w:rPr>
        <w:t>|</w:t>
      </w:r>
      <w:r w:rsidR="00D46045" w:rsidRPr="00803187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D46045" w:rsidRPr="00803187">
        <w:rPr>
          <w:rStyle w:val="description"/>
          <w:rFonts w:cstheme="minorHAnsi"/>
          <w:color w:val="333333"/>
          <w:sz w:val="24"/>
          <w:szCs w:val="24"/>
        </w:rPr>
        <w:t>Condition compli</w:t>
      </w:r>
      <w:r w:rsidR="00D46045" w:rsidRPr="00803187">
        <w:rPr>
          <w:rStyle w:val="description"/>
          <w:rFonts w:cstheme="minorHAnsi"/>
          <w:color w:val="333333"/>
          <w:sz w:val="24"/>
          <w:szCs w:val="24"/>
        </w:rPr>
        <w:t>a</w:t>
      </w:r>
      <w:r w:rsidR="00D46045" w:rsidRPr="00803187">
        <w:rPr>
          <w:rStyle w:val="description"/>
          <w:rFonts w:cstheme="minorHAnsi"/>
          <w:color w:val="333333"/>
          <w:sz w:val="24"/>
          <w:szCs w:val="24"/>
        </w:rPr>
        <w:t xml:space="preserve">nce application on P/01264/18 for conditions 3 (Materials/finishes), 4 (tree protection), 7 (external lighting) and 8 (ecological mitigation plan) </w:t>
      </w:r>
      <w:r w:rsidR="00D46045" w:rsidRPr="00803187">
        <w:rPr>
          <w:rStyle w:val="divider2"/>
          <w:rFonts w:cstheme="minorHAnsi"/>
          <w:color w:val="333333"/>
          <w:sz w:val="24"/>
          <w:szCs w:val="24"/>
        </w:rPr>
        <w:t>|</w:t>
      </w:r>
      <w:r w:rsidR="00D46045" w:rsidRPr="00803187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D46045" w:rsidRPr="00803187">
        <w:rPr>
          <w:rStyle w:val="address"/>
          <w:rFonts w:cstheme="minorHAnsi"/>
          <w:color w:val="333333"/>
          <w:sz w:val="24"/>
          <w:szCs w:val="24"/>
        </w:rPr>
        <w:t xml:space="preserve">Isle Of Wight Railway Co Ltd </w:t>
      </w:r>
      <w:proofErr w:type="gramStart"/>
      <w:r w:rsidR="00D46045" w:rsidRPr="00803187">
        <w:rPr>
          <w:rStyle w:val="address"/>
          <w:rFonts w:cstheme="minorHAnsi"/>
          <w:color w:val="333333"/>
          <w:sz w:val="24"/>
          <w:szCs w:val="24"/>
        </w:rPr>
        <w:t>The</w:t>
      </w:r>
      <w:proofErr w:type="gramEnd"/>
      <w:r w:rsidR="00D46045" w:rsidRPr="00803187">
        <w:rPr>
          <w:rStyle w:val="address"/>
          <w:rFonts w:cstheme="minorHAnsi"/>
          <w:color w:val="333333"/>
          <w:sz w:val="24"/>
          <w:szCs w:val="24"/>
        </w:rPr>
        <w:t xml:space="preserve"> Railway Station </w:t>
      </w:r>
      <w:proofErr w:type="spellStart"/>
      <w:r w:rsidR="00D46045" w:rsidRPr="00803187">
        <w:rPr>
          <w:rStyle w:val="address"/>
          <w:rFonts w:cstheme="minorHAnsi"/>
          <w:color w:val="333333"/>
          <w:sz w:val="24"/>
          <w:szCs w:val="24"/>
        </w:rPr>
        <w:t>Station</w:t>
      </w:r>
      <w:proofErr w:type="spellEnd"/>
      <w:r w:rsidR="00D46045" w:rsidRPr="00803187">
        <w:rPr>
          <w:rStyle w:val="address"/>
          <w:rFonts w:cstheme="minorHAnsi"/>
          <w:color w:val="333333"/>
          <w:sz w:val="24"/>
          <w:szCs w:val="24"/>
        </w:rPr>
        <w:t xml:space="preserve"> Road Havenstreet Ryde Isle Of Wight PO334DS</w:t>
      </w:r>
    </w:p>
    <w:p w:rsidR="00D46045" w:rsidRPr="00803187" w:rsidRDefault="00803187" w:rsidP="001F4095">
      <w:pPr>
        <w:spacing w:after="0" w:line="240" w:lineRule="auto"/>
        <w:ind w:left="1080"/>
        <w:rPr>
          <w:rStyle w:val="address"/>
          <w:rFonts w:cstheme="minorHAnsi"/>
          <w:color w:val="333333"/>
          <w:sz w:val="24"/>
          <w:szCs w:val="24"/>
        </w:rPr>
      </w:pPr>
      <w:r w:rsidRPr="00803187">
        <w:rPr>
          <w:rStyle w:val="casenumber"/>
          <w:rFonts w:cstheme="minorHAnsi"/>
          <w:b/>
          <w:color w:val="333333"/>
          <w:sz w:val="24"/>
          <w:szCs w:val="24"/>
        </w:rPr>
        <w:t>2/</w:t>
      </w:r>
      <w:r w:rsidRPr="00803187">
        <w:rPr>
          <w:rStyle w:val="casenumber"/>
          <w:rFonts w:cstheme="minorHAnsi"/>
          <w:color w:val="333333"/>
          <w:sz w:val="24"/>
          <w:szCs w:val="24"/>
        </w:rPr>
        <w:t xml:space="preserve"> </w:t>
      </w:r>
      <w:r w:rsidR="00D46045" w:rsidRPr="00803187">
        <w:rPr>
          <w:rStyle w:val="casenumber"/>
          <w:rFonts w:cstheme="minorHAnsi"/>
          <w:color w:val="333333"/>
          <w:sz w:val="24"/>
          <w:szCs w:val="24"/>
        </w:rPr>
        <w:t xml:space="preserve">20/00040/CLEUD </w:t>
      </w:r>
      <w:r w:rsidR="00D46045" w:rsidRPr="00803187">
        <w:rPr>
          <w:rStyle w:val="divider1"/>
          <w:rFonts w:cstheme="minorHAnsi"/>
          <w:color w:val="333333"/>
          <w:sz w:val="24"/>
          <w:szCs w:val="24"/>
        </w:rPr>
        <w:t>|</w:t>
      </w:r>
      <w:r w:rsidR="00D46045" w:rsidRPr="00803187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D46045" w:rsidRPr="00803187">
        <w:rPr>
          <w:rStyle w:val="description"/>
          <w:rFonts w:cstheme="minorHAnsi"/>
          <w:color w:val="333333"/>
          <w:sz w:val="24"/>
          <w:szCs w:val="24"/>
        </w:rPr>
        <w:t xml:space="preserve">Lawful Development Certificate for continued use of property as a dwelling without complying with agricultural occupancy condition 3 on TCP/12574/R/BR1123. </w:t>
      </w:r>
      <w:r w:rsidR="00D46045" w:rsidRPr="00803187">
        <w:rPr>
          <w:rStyle w:val="divider2"/>
          <w:rFonts w:cstheme="minorHAnsi"/>
          <w:color w:val="333333"/>
          <w:sz w:val="24"/>
          <w:szCs w:val="24"/>
        </w:rPr>
        <w:t>|</w:t>
      </w:r>
      <w:r w:rsidR="00D46045" w:rsidRPr="00803187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D46045" w:rsidRPr="00803187">
        <w:rPr>
          <w:rStyle w:val="address"/>
          <w:rFonts w:cstheme="minorHAnsi"/>
          <w:color w:val="333333"/>
          <w:sz w:val="24"/>
          <w:szCs w:val="24"/>
        </w:rPr>
        <w:t xml:space="preserve">The Hawthorns Ashey Road Ryde Isle </w:t>
      </w:r>
      <w:proofErr w:type="gramStart"/>
      <w:r w:rsidR="00D46045" w:rsidRPr="00803187">
        <w:rPr>
          <w:rStyle w:val="address"/>
          <w:rFonts w:cstheme="minorHAnsi"/>
          <w:color w:val="333333"/>
          <w:sz w:val="24"/>
          <w:szCs w:val="24"/>
        </w:rPr>
        <w:t>Of</w:t>
      </w:r>
      <w:proofErr w:type="gramEnd"/>
      <w:r w:rsidR="00D46045" w:rsidRPr="00803187">
        <w:rPr>
          <w:rStyle w:val="address"/>
          <w:rFonts w:cstheme="minorHAnsi"/>
          <w:color w:val="333333"/>
          <w:sz w:val="24"/>
          <w:szCs w:val="24"/>
        </w:rPr>
        <w:t xml:space="preserve"> Wight PO33 4AY</w:t>
      </w:r>
    </w:p>
    <w:p w:rsidR="00803187" w:rsidRPr="00302A09" w:rsidRDefault="00803187" w:rsidP="001F4095">
      <w:pPr>
        <w:spacing w:after="0" w:line="240" w:lineRule="auto"/>
        <w:ind w:left="1080"/>
        <w:rPr>
          <w:rFonts w:eastAsia="Times New Roman" w:cstheme="minorHAnsi"/>
          <w:color w:val="000000"/>
          <w:sz w:val="24"/>
          <w:szCs w:val="24"/>
        </w:rPr>
      </w:pPr>
      <w:r w:rsidRPr="00803187">
        <w:rPr>
          <w:rStyle w:val="casenumber"/>
          <w:rFonts w:cstheme="minorHAnsi"/>
          <w:b/>
          <w:color w:val="333333"/>
          <w:sz w:val="24"/>
          <w:szCs w:val="24"/>
        </w:rPr>
        <w:t>3/</w:t>
      </w:r>
      <w:r w:rsidRPr="00803187">
        <w:rPr>
          <w:rStyle w:val="casenumber"/>
          <w:rFonts w:cstheme="minorHAnsi"/>
          <w:color w:val="333333"/>
          <w:sz w:val="24"/>
          <w:szCs w:val="24"/>
        </w:rPr>
        <w:t xml:space="preserve"> </w:t>
      </w:r>
      <w:r w:rsidRPr="00803187">
        <w:rPr>
          <w:rStyle w:val="casenumber"/>
          <w:rFonts w:cstheme="minorHAnsi"/>
          <w:color w:val="333333"/>
          <w:sz w:val="24"/>
          <w:szCs w:val="24"/>
        </w:rPr>
        <w:t xml:space="preserve">20/00023/RVC </w:t>
      </w:r>
      <w:r w:rsidRPr="00803187">
        <w:rPr>
          <w:rStyle w:val="divider1"/>
          <w:rFonts w:cstheme="minorHAnsi"/>
          <w:color w:val="333333"/>
          <w:sz w:val="24"/>
          <w:szCs w:val="24"/>
        </w:rPr>
        <w:t>|</w:t>
      </w:r>
      <w:r w:rsidRPr="00803187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03187">
        <w:rPr>
          <w:rStyle w:val="description"/>
          <w:rFonts w:cstheme="minorHAnsi"/>
          <w:color w:val="333333"/>
          <w:sz w:val="24"/>
          <w:szCs w:val="24"/>
        </w:rPr>
        <w:t xml:space="preserve">Removal of condition 11 on P/00995/17 which requires an up to date register of occupiers of accommodation to be maintained (revised scheme) </w:t>
      </w:r>
      <w:r w:rsidRPr="00803187">
        <w:rPr>
          <w:rStyle w:val="divider2"/>
          <w:rFonts w:cstheme="minorHAnsi"/>
          <w:color w:val="333333"/>
          <w:sz w:val="24"/>
          <w:szCs w:val="24"/>
        </w:rPr>
        <w:t>|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address"/>
          <w:rFonts w:ascii="&amp;quot" w:hAnsi="&amp;quot"/>
          <w:color w:val="333333"/>
          <w:sz w:val="23"/>
          <w:szCs w:val="23"/>
        </w:rPr>
        <w:t>Roebeck</w:t>
      </w:r>
      <w:proofErr w:type="spellEnd"/>
      <w:r>
        <w:rPr>
          <w:rStyle w:val="address"/>
          <w:rFonts w:ascii="&amp;quot" w:hAnsi="&amp;quot"/>
          <w:color w:val="333333"/>
          <w:sz w:val="23"/>
          <w:szCs w:val="23"/>
        </w:rPr>
        <w:t xml:space="preserve"> Country Park Gatehouse Road Ryde Isle </w:t>
      </w:r>
      <w:proofErr w:type="gramStart"/>
      <w:r>
        <w:rPr>
          <w:rStyle w:val="address"/>
          <w:rFonts w:ascii="&amp;quot" w:hAnsi="&amp;quot"/>
          <w:color w:val="333333"/>
          <w:sz w:val="23"/>
          <w:szCs w:val="23"/>
        </w:rPr>
        <w:t>Of</w:t>
      </w:r>
      <w:proofErr w:type="gramEnd"/>
      <w:r>
        <w:rPr>
          <w:rStyle w:val="address"/>
          <w:rFonts w:ascii="&amp;quot" w:hAnsi="&amp;quot"/>
          <w:color w:val="333333"/>
          <w:sz w:val="23"/>
          <w:szCs w:val="23"/>
        </w:rPr>
        <w:t xml:space="preserve"> Wight PO33 4BP</w:t>
      </w:r>
    </w:p>
    <w:p w:rsidR="006D5E8E" w:rsidRDefault="006D5E8E" w:rsidP="006D5E8E">
      <w:pPr>
        <w:pStyle w:val="NoSpacing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>
        <w:rPr>
          <w:rFonts w:cs="Arial"/>
          <w:b/>
          <w:sz w:val="24"/>
          <w:szCs w:val="24"/>
        </w:rPr>
        <w:tab/>
      </w:r>
      <w:r w:rsidR="00302A09">
        <w:rPr>
          <w:rFonts w:cs="Arial"/>
          <w:b/>
          <w:sz w:val="24"/>
          <w:szCs w:val="24"/>
        </w:rPr>
        <w:t>b</w:t>
      </w:r>
      <w:r>
        <w:rPr>
          <w:rFonts w:cs="Arial"/>
          <w:b/>
          <w:sz w:val="24"/>
          <w:szCs w:val="24"/>
        </w:rPr>
        <w:t xml:space="preserve">)   </w:t>
      </w:r>
      <w:r w:rsidRPr="006D5E8E">
        <w:rPr>
          <w:rFonts w:cs="Arial"/>
          <w:sz w:val="24"/>
          <w:szCs w:val="24"/>
        </w:rPr>
        <w:t>To note planning decisions made.</w:t>
      </w:r>
    </w:p>
    <w:p w:rsidR="00B50DE1" w:rsidRPr="009E70DC" w:rsidRDefault="00B50DE1" w:rsidP="00B50DE1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</w:t>
      </w:r>
      <w:r w:rsidR="00EF695D">
        <w:rPr>
          <w:rFonts w:cs="Arial"/>
          <w:sz w:val="24"/>
          <w:szCs w:val="24"/>
        </w:rPr>
        <w:t>der any correspondence received.</w:t>
      </w:r>
      <w:bookmarkStart w:id="0" w:name="_GoBack"/>
      <w:bookmarkEnd w:id="0"/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</w:t>
      </w:r>
      <w:r w:rsidR="00BE3C5C">
        <w:rPr>
          <w:rFonts w:cs="Arial"/>
          <w:sz w:val="24"/>
          <w:szCs w:val="24"/>
        </w:rPr>
        <w:t xml:space="preserve"> reports submitted by the Clerk</w:t>
      </w:r>
      <w:r w:rsidR="00D46045">
        <w:rPr>
          <w:rFonts w:cs="Arial"/>
          <w:sz w:val="24"/>
          <w:szCs w:val="24"/>
        </w:rPr>
        <w:t>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5911C7" w:rsidRDefault="00573DE4" w:rsidP="00325BB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D02C8B">
        <w:rPr>
          <w:rFonts w:cs="Arial"/>
          <w:sz w:val="24"/>
          <w:szCs w:val="24"/>
        </w:rPr>
        <w:t>) To</w:t>
      </w:r>
      <w:r w:rsidR="005F6DB5">
        <w:rPr>
          <w:rFonts w:cs="Arial"/>
          <w:sz w:val="24"/>
          <w:szCs w:val="24"/>
        </w:rPr>
        <w:t xml:space="preserve"> authorise payments of accounts;</w:t>
      </w:r>
    </w:p>
    <w:p w:rsidR="005F6DB5" w:rsidRDefault="00573DE4" w:rsidP="00325BB6">
      <w:pPr>
        <w:pStyle w:val="NoSpacing"/>
        <w:ind w:left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b</w:t>
      </w:r>
      <w:proofErr w:type="gramEnd"/>
      <w:r>
        <w:rPr>
          <w:rFonts w:cs="Arial"/>
          <w:sz w:val="24"/>
          <w:szCs w:val="24"/>
        </w:rPr>
        <w:t>) Budget 2</w:t>
      </w:r>
      <w:r w:rsidR="00D46045">
        <w:rPr>
          <w:rFonts w:cs="Arial"/>
          <w:sz w:val="24"/>
          <w:szCs w:val="24"/>
        </w:rPr>
        <w:t>0</w:t>
      </w:r>
      <w:r w:rsidR="001F4095">
        <w:rPr>
          <w:rFonts w:cs="Arial"/>
          <w:sz w:val="24"/>
          <w:szCs w:val="24"/>
        </w:rPr>
        <w:t>20</w:t>
      </w:r>
      <w:r w:rsidR="00D46045">
        <w:rPr>
          <w:rFonts w:cs="Arial"/>
          <w:sz w:val="24"/>
          <w:szCs w:val="24"/>
        </w:rPr>
        <w:t>/21</w:t>
      </w:r>
      <w:r w:rsidR="001F4095">
        <w:rPr>
          <w:rFonts w:cs="Arial"/>
          <w:sz w:val="24"/>
          <w:szCs w:val="24"/>
        </w:rPr>
        <w:t xml:space="preserve"> onwa</w:t>
      </w:r>
      <w:r w:rsidR="00D46045">
        <w:rPr>
          <w:rFonts w:cs="Arial"/>
          <w:sz w:val="24"/>
          <w:szCs w:val="24"/>
        </w:rPr>
        <w:t>rds – to approve Budget for 20</w:t>
      </w:r>
      <w:r w:rsidR="001F4095">
        <w:rPr>
          <w:rFonts w:cs="Arial"/>
          <w:sz w:val="24"/>
          <w:szCs w:val="24"/>
        </w:rPr>
        <w:t>20</w:t>
      </w:r>
      <w:r w:rsidR="00D46045">
        <w:rPr>
          <w:rFonts w:cs="Arial"/>
          <w:sz w:val="24"/>
          <w:szCs w:val="24"/>
        </w:rPr>
        <w:t>/21</w:t>
      </w:r>
      <w:r w:rsidR="001F4095">
        <w:rPr>
          <w:rFonts w:cs="Arial"/>
          <w:sz w:val="24"/>
          <w:szCs w:val="24"/>
        </w:rPr>
        <w:t>;</w:t>
      </w:r>
    </w:p>
    <w:p w:rsidR="001F4095" w:rsidRDefault="00D46045" w:rsidP="00325BB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c) To confirm precept for 20</w:t>
      </w:r>
      <w:r w:rsidR="001F4095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>/21</w:t>
      </w:r>
      <w:r w:rsidR="001F4095">
        <w:rPr>
          <w:rFonts w:cs="Arial"/>
          <w:sz w:val="24"/>
          <w:szCs w:val="24"/>
        </w:rPr>
        <w:t>.</w:t>
      </w:r>
    </w:p>
    <w:p w:rsidR="00F43EB2" w:rsidRDefault="00F43EB2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494568" w:rsidRPr="00573DE4" w:rsidRDefault="00D02C8B" w:rsidP="00573DE4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EF4A36">
        <w:rPr>
          <w:rFonts w:cs="Arial"/>
          <w:sz w:val="24"/>
          <w:szCs w:val="24"/>
        </w:rPr>
        <w:t>he date of the</w:t>
      </w:r>
      <w:r w:rsidR="00541BF1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 w:rsidR="001E74B7">
        <w:rPr>
          <w:rFonts w:cs="Arial"/>
          <w:sz w:val="24"/>
          <w:szCs w:val="24"/>
        </w:rPr>
        <w:t xml:space="preserve">meeting </w:t>
      </w:r>
      <w:r>
        <w:rPr>
          <w:rFonts w:cs="Arial"/>
          <w:sz w:val="24"/>
          <w:szCs w:val="24"/>
        </w:rPr>
        <w:t xml:space="preserve">is </w:t>
      </w:r>
      <w:r w:rsidR="00302A09">
        <w:rPr>
          <w:rFonts w:cs="Arial"/>
          <w:sz w:val="24"/>
          <w:szCs w:val="24"/>
        </w:rPr>
        <w:t xml:space="preserve">Thursday </w:t>
      </w:r>
      <w:r w:rsidR="00D46045">
        <w:rPr>
          <w:rFonts w:cs="Arial"/>
          <w:sz w:val="24"/>
          <w:szCs w:val="24"/>
        </w:rPr>
        <w:t>5</w:t>
      </w:r>
      <w:r w:rsidR="00302A09" w:rsidRPr="00302A09">
        <w:rPr>
          <w:rFonts w:cs="Arial"/>
          <w:sz w:val="24"/>
          <w:szCs w:val="24"/>
          <w:vertAlign w:val="superscript"/>
        </w:rPr>
        <w:t>th</w:t>
      </w:r>
      <w:r w:rsidR="001F4095">
        <w:rPr>
          <w:rFonts w:cs="Arial"/>
          <w:sz w:val="24"/>
          <w:szCs w:val="24"/>
        </w:rPr>
        <w:t xml:space="preserve"> March</w:t>
      </w:r>
      <w:r w:rsidR="00302A09">
        <w:rPr>
          <w:rFonts w:cs="Arial"/>
          <w:sz w:val="24"/>
          <w:szCs w:val="24"/>
        </w:rPr>
        <w:t xml:space="preserve"> </w:t>
      </w:r>
      <w:r w:rsidR="00D46045">
        <w:rPr>
          <w:rFonts w:cs="Arial"/>
          <w:sz w:val="24"/>
          <w:szCs w:val="24"/>
        </w:rPr>
        <w:t>2020</w:t>
      </w:r>
      <w:r>
        <w:rPr>
          <w:rFonts w:cs="Arial"/>
          <w:sz w:val="24"/>
          <w:szCs w:val="24"/>
        </w:rPr>
        <w:t xml:space="preserve"> </w:t>
      </w:r>
      <w:r w:rsidR="00D46045">
        <w:rPr>
          <w:rFonts w:cs="Arial"/>
          <w:sz w:val="24"/>
          <w:szCs w:val="24"/>
        </w:rPr>
        <w:t>in Havenstreet Community Centre; and review date of Annual Meeting in May 2020.</w:t>
      </w:r>
    </w:p>
    <w:sectPr w:rsidR="00494568" w:rsidRPr="00573DE4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714403"/>
    <w:multiLevelType w:val="hybridMultilevel"/>
    <w:tmpl w:val="C3E4AD5C"/>
    <w:lvl w:ilvl="0" w:tplc="8ACADB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337AE9"/>
    <w:multiLevelType w:val="hybridMultilevel"/>
    <w:tmpl w:val="9C169AE8"/>
    <w:lvl w:ilvl="0" w:tplc="9944752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12"/>
  </w:num>
  <w:num w:numId="11">
    <w:abstractNumId w:val="17"/>
  </w:num>
  <w:num w:numId="12">
    <w:abstractNumId w:val="15"/>
  </w:num>
  <w:num w:numId="13">
    <w:abstractNumId w:val="0"/>
  </w:num>
  <w:num w:numId="14">
    <w:abstractNumId w:val="14"/>
  </w:num>
  <w:num w:numId="15">
    <w:abstractNumId w:val="4"/>
  </w:num>
  <w:num w:numId="16">
    <w:abstractNumId w:val="3"/>
  </w:num>
  <w:num w:numId="17">
    <w:abstractNumId w:val="7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46E05"/>
    <w:rsid w:val="001C6E85"/>
    <w:rsid w:val="001E74B7"/>
    <w:rsid w:val="001F4095"/>
    <w:rsid w:val="00212C55"/>
    <w:rsid w:val="00217858"/>
    <w:rsid w:val="00257C9C"/>
    <w:rsid w:val="00266D98"/>
    <w:rsid w:val="00270811"/>
    <w:rsid w:val="002D6688"/>
    <w:rsid w:val="002E7A83"/>
    <w:rsid w:val="00302A09"/>
    <w:rsid w:val="00312D92"/>
    <w:rsid w:val="00325BB6"/>
    <w:rsid w:val="00342584"/>
    <w:rsid w:val="00352E2E"/>
    <w:rsid w:val="003560BB"/>
    <w:rsid w:val="0041699A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73DE4"/>
    <w:rsid w:val="00583016"/>
    <w:rsid w:val="005911C7"/>
    <w:rsid w:val="005A73F9"/>
    <w:rsid w:val="005F5231"/>
    <w:rsid w:val="005F6DB5"/>
    <w:rsid w:val="00626AEF"/>
    <w:rsid w:val="00652565"/>
    <w:rsid w:val="006A5DA1"/>
    <w:rsid w:val="006D5E8E"/>
    <w:rsid w:val="00717F39"/>
    <w:rsid w:val="007229E1"/>
    <w:rsid w:val="00723417"/>
    <w:rsid w:val="00762079"/>
    <w:rsid w:val="007A7A90"/>
    <w:rsid w:val="007B10A3"/>
    <w:rsid w:val="007D2AAD"/>
    <w:rsid w:val="007E6BF4"/>
    <w:rsid w:val="00803187"/>
    <w:rsid w:val="00817BD6"/>
    <w:rsid w:val="00824435"/>
    <w:rsid w:val="00864314"/>
    <w:rsid w:val="00871A2D"/>
    <w:rsid w:val="008A44CB"/>
    <w:rsid w:val="008B1213"/>
    <w:rsid w:val="008B4B25"/>
    <w:rsid w:val="00936B7E"/>
    <w:rsid w:val="009729E1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B50DE1"/>
    <w:rsid w:val="00B74F52"/>
    <w:rsid w:val="00BE3C5C"/>
    <w:rsid w:val="00C174A6"/>
    <w:rsid w:val="00C429F1"/>
    <w:rsid w:val="00C9227C"/>
    <w:rsid w:val="00C97A58"/>
    <w:rsid w:val="00CC7CF5"/>
    <w:rsid w:val="00D02C8B"/>
    <w:rsid w:val="00D12CBD"/>
    <w:rsid w:val="00D46045"/>
    <w:rsid w:val="00D61546"/>
    <w:rsid w:val="00DC2B7D"/>
    <w:rsid w:val="00DC3E1B"/>
    <w:rsid w:val="00DF7607"/>
    <w:rsid w:val="00E7596A"/>
    <w:rsid w:val="00E80EE3"/>
    <w:rsid w:val="00E90854"/>
    <w:rsid w:val="00EA285C"/>
    <w:rsid w:val="00EB1F22"/>
    <w:rsid w:val="00EC553A"/>
    <w:rsid w:val="00EC5694"/>
    <w:rsid w:val="00EF4A36"/>
    <w:rsid w:val="00EF695D"/>
    <w:rsid w:val="00EF6F73"/>
    <w:rsid w:val="00F079B9"/>
    <w:rsid w:val="00F438BA"/>
    <w:rsid w:val="00F43EB2"/>
    <w:rsid w:val="00F5331C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22400-E6B1-46F8-94CF-23516A3F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2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A09"/>
    <w:rPr>
      <w:b/>
      <w:bCs/>
      <w:sz w:val="20"/>
      <w:szCs w:val="20"/>
    </w:rPr>
  </w:style>
  <w:style w:type="character" w:customStyle="1" w:styleId="casenumber">
    <w:name w:val="casenumber"/>
    <w:basedOn w:val="DefaultParagraphFont"/>
    <w:rsid w:val="00D46045"/>
  </w:style>
  <w:style w:type="character" w:customStyle="1" w:styleId="divider1">
    <w:name w:val="divider1"/>
    <w:basedOn w:val="DefaultParagraphFont"/>
    <w:rsid w:val="00D46045"/>
  </w:style>
  <w:style w:type="character" w:customStyle="1" w:styleId="description">
    <w:name w:val="description"/>
    <w:basedOn w:val="DefaultParagraphFont"/>
    <w:rsid w:val="00D46045"/>
  </w:style>
  <w:style w:type="character" w:customStyle="1" w:styleId="divider2">
    <w:name w:val="divider2"/>
    <w:basedOn w:val="DefaultParagraphFont"/>
    <w:rsid w:val="00D46045"/>
  </w:style>
  <w:style w:type="character" w:customStyle="1" w:styleId="address">
    <w:name w:val="address"/>
    <w:basedOn w:val="DefaultParagraphFont"/>
    <w:rsid w:val="00D46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2016-11-25T10:57:00Z</cp:lastPrinted>
  <dcterms:created xsi:type="dcterms:W3CDTF">2020-01-30T20:02:00Z</dcterms:created>
  <dcterms:modified xsi:type="dcterms:W3CDTF">2020-01-30T20:02:00Z</dcterms:modified>
</cp:coreProperties>
</file>