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C4" w:rsidRDefault="00681EC4" w:rsidP="00681EC4">
      <w:pPr>
        <w:pStyle w:val="NoSpacing"/>
        <w:jc w:val="both"/>
        <w:rPr>
          <w:rFonts w:ascii="Arial" w:hAnsi="Arial" w:cs="Arial"/>
          <w:color w:val="000000" w:themeColor="text1"/>
          <w:sz w:val="24"/>
          <w:szCs w:val="24"/>
        </w:rPr>
      </w:pPr>
    </w:p>
    <w:p w:rsidR="00681EC4" w:rsidRDefault="00681EC4" w:rsidP="00681EC4">
      <w:pPr>
        <w:pStyle w:val="NoSpacing"/>
        <w:jc w:val="center"/>
        <w:rPr>
          <w:rFonts w:ascii="Arial" w:hAnsi="Arial" w:cs="Arial"/>
          <w:color w:val="000000" w:themeColor="text1"/>
          <w:sz w:val="24"/>
          <w:szCs w:val="24"/>
        </w:rPr>
      </w:pPr>
      <w:bookmarkStart w:id="0" w:name="_GoBack"/>
      <w:r>
        <w:rPr>
          <w:noProof/>
          <w:lang w:eastAsia="en-GB"/>
        </w:rPr>
        <w:drawing>
          <wp:inline distT="0" distB="0" distL="0" distR="0">
            <wp:extent cx="4101042" cy="1476375"/>
            <wp:effectExtent l="0" t="0" r="0" b="0"/>
            <wp:docPr id="1" name="Picture 1" descr="L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1042" cy="1476375"/>
                    </a:xfrm>
                    <a:prstGeom prst="rect">
                      <a:avLst/>
                    </a:prstGeom>
                    <a:noFill/>
                    <a:ln>
                      <a:noFill/>
                    </a:ln>
                  </pic:spPr>
                </pic:pic>
              </a:graphicData>
            </a:graphic>
          </wp:inline>
        </w:drawing>
      </w:r>
      <w:bookmarkEnd w:id="0"/>
    </w:p>
    <w:p w:rsidR="008663E6" w:rsidRPr="008663E6" w:rsidRDefault="008663E6" w:rsidP="008663E6">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The Isle of Wight Local Access Forum wants to know your views on creating better access to the countryside and Rights of Way. We would like to know what you would like to see done to improve access by removing barriers.</w:t>
      </w:r>
    </w:p>
    <w:p w:rsidR="00681EC4" w:rsidRPr="00FA6DD5" w:rsidRDefault="00681EC4" w:rsidP="00681EC4">
      <w:pPr>
        <w:pStyle w:val="NoSpacing"/>
        <w:jc w:val="both"/>
        <w:rPr>
          <w:rFonts w:ascii="Arial" w:hAnsi="Arial" w:cs="Arial"/>
          <w:color w:val="000000" w:themeColor="text1"/>
          <w:sz w:val="20"/>
          <w:szCs w:val="20"/>
        </w:rPr>
      </w:pPr>
    </w:p>
    <w:p w:rsidR="00681EC4" w:rsidRPr="008663E6" w:rsidRDefault="00ED3867" w:rsidP="00681EC4">
      <w:pPr>
        <w:pStyle w:val="NoSpacing"/>
        <w:jc w:val="both"/>
        <w:rPr>
          <w:rFonts w:ascii="Arial" w:hAnsi="Arial" w:cs="Arial"/>
          <w:b/>
          <w:color w:val="000000" w:themeColor="text1"/>
          <w:sz w:val="28"/>
          <w:szCs w:val="28"/>
        </w:rPr>
      </w:pPr>
      <w:r w:rsidRPr="008663E6">
        <w:rPr>
          <w:rFonts w:ascii="Arial" w:hAnsi="Arial" w:cs="Arial"/>
          <w:color w:val="000000" w:themeColor="text1"/>
          <w:sz w:val="28"/>
          <w:szCs w:val="28"/>
        </w:rPr>
        <w:t xml:space="preserve">Please tell us </w:t>
      </w:r>
      <w:r w:rsidR="00681EC4" w:rsidRPr="008663E6">
        <w:rPr>
          <w:rFonts w:ascii="Arial" w:hAnsi="Arial" w:cs="Arial"/>
          <w:color w:val="000000" w:themeColor="text1"/>
          <w:sz w:val="28"/>
          <w:szCs w:val="28"/>
        </w:rPr>
        <w:t xml:space="preserve">your five priorities </w:t>
      </w:r>
      <w:r w:rsidRPr="008663E6">
        <w:rPr>
          <w:rFonts w:ascii="Arial" w:hAnsi="Arial" w:cs="Arial"/>
          <w:color w:val="000000" w:themeColor="text1"/>
          <w:sz w:val="28"/>
          <w:szCs w:val="28"/>
        </w:rPr>
        <w:t xml:space="preserve">to support </w:t>
      </w:r>
      <w:r w:rsidR="00681EC4" w:rsidRPr="008663E6">
        <w:rPr>
          <w:rFonts w:ascii="Arial" w:hAnsi="Arial" w:cs="Arial"/>
          <w:color w:val="000000" w:themeColor="text1"/>
          <w:sz w:val="28"/>
          <w:szCs w:val="28"/>
        </w:rPr>
        <w:t xml:space="preserve">those with mobility issues, </w:t>
      </w:r>
      <w:r w:rsidRPr="008663E6">
        <w:rPr>
          <w:rFonts w:ascii="Arial" w:hAnsi="Arial" w:cs="Arial"/>
          <w:color w:val="000000" w:themeColor="text1"/>
          <w:sz w:val="28"/>
          <w:szCs w:val="28"/>
        </w:rPr>
        <w:t xml:space="preserve">for </w:t>
      </w:r>
      <w:r w:rsidR="00681EC4" w:rsidRPr="008663E6">
        <w:rPr>
          <w:rFonts w:ascii="Arial" w:hAnsi="Arial" w:cs="Arial"/>
          <w:color w:val="000000" w:themeColor="text1"/>
          <w:sz w:val="28"/>
          <w:szCs w:val="28"/>
        </w:rPr>
        <w:t>those with push chairs</w:t>
      </w:r>
      <w:r w:rsidRPr="008663E6">
        <w:rPr>
          <w:rFonts w:ascii="Arial" w:hAnsi="Arial" w:cs="Arial"/>
          <w:color w:val="000000" w:themeColor="text1"/>
          <w:sz w:val="28"/>
          <w:szCs w:val="28"/>
        </w:rPr>
        <w:t>,</w:t>
      </w:r>
      <w:r w:rsidR="00681EC4" w:rsidRPr="008663E6">
        <w:rPr>
          <w:rFonts w:ascii="Arial" w:hAnsi="Arial" w:cs="Arial"/>
          <w:color w:val="000000" w:themeColor="text1"/>
          <w:sz w:val="28"/>
          <w:szCs w:val="28"/>
        </w:rPr>
        <w:t xml:space="preserve"> children, older residents and th</w:t>
      </w:r>
      <w:r w:rsidRPr="008663E6">
        <w:rPr>
          <w:rFonts w:ascii="Arial" w:hAnsi="Arial" w:cs="Arial"/>
          <w:color w:val="000000" w:themeColor="text1"/>
          <w:sz w:val="28"/>
          <w:szCs w:val="28"/>
        </w:rPr>
        <w:t>ose with</w:t>
      </w:r>
      <w:r w:rsidR="00681EC4" w:rsidRPr="008663E6">
        <w:rPr>
          <w:rFonts w:ascii="Arial" w:hAnsi="Arial" w:cs="Arial"/>
          <w:color w:val="000000" w:themeColor="text1"/>
          <w:sz w:val="28"/>
          <w:szCs w:val="28"/>
        </w:rPr>
        <w:t xml:space="preserve"> </w:t>
      </w:r>
      <w:r w:rsidR="00F361AF" w:rsidRPr="008663E6">
        <w:rPr>
          <w:rFonts w:ascii="Arial" w:hAnsi="Arial" w:cs="Arial"/>
          <w:color w:val="000000" w:themeColor="text1"/>
          <w:sz w:val="28"/>
          <w:szCs w:val="28"/>
        </w:rPr>
        <w:t xml:space="preserve">other </w:t>
      </w:r>
      <w:r w:rsidR="00681EC4" w:rsidRPr="008663E6">
        <w:rPr>
          <w:rFonts w:ascii="Arial" w:hAnsi="Arial" w:cs="Arial"/>
          <w:color w:val="000000" w:themeColor="text1"/>
          <w:sz w:val="28"/>
          <w:szCs w:val="28"/>
        </w:rPr>
        <w:t>disab</w:t>
      </w:r>
      <w:r w:rsidRPr="008663E6">
        <w:rPr>
          <w:rFonts w:ascii="Arial" w:hAnsi="Arial" w:cs="Arial"/>
          <w:color w:val="000000" w:themeColor="text1"/>
          <w:sz w:val="28"/>
          <w:szCs w:val="28"/>
        </w:rPr>
        <w:t>ilities</w:t>
      </w:r>
      <w:r w:rsidR="006136D4" w:rsidRPr="008663E6">
        <w:rPr>
          <w:rFonts w:ascii="Arial" w:hAnsi="Arial" w:cs="Arial"/>
          <w:color w:val="000000" w:themeColor="text1"/>
          <w:sz w:val="28"/>
          <w:szCs w:val="28"/>
        </w:rPr>
        <w:t>.</w:t>
      </w:r>
      <w:r w:rsidR="00681EC4" w:rsidRPr="008663E6">
        <w:rPr>
          <w:rFonts w:ascii="Arial" w:hAnsi="Arial" w:cs="Arial"/>
          <w:color w:val="000000" w:themeColor="text1"/>
          <w:sz w:val="28"/>
          <w:szCs w:val="28"/>
        </w:rPr>
        <w:t xml:space="preserve"> </w:t>
      </w:r>
      <w:r w:rsidR="00A96AF6" w:rsidRPr="008663E6">
        <w:rPr>
          <w:rFonts w:ascii="Arial" w:hAnsi="Arial" w:cs="Arial"/>
          <w:color w:val="000000" w:themeColor="text1"/>
          <w:sz w:val="28"/>
          <w:szCs w:val="28"/>
        </w:rPr>
        <w:t xml:space="preserve">The deadline for feedback is </w:t>
      </w:r>
      <w:r w:rsidR="00A96AF6" w:rsidRPr="008663E6">
        <w:rPr>
          <w:rFonts w:ascii="Arial" w:hAnsi="Arial" w:cs="Arial"/>
          <w:b/>
          <w:color w:val="000000" w:themeColor="text1"/>
          <w:sz w:val="28"/>
          <w:szCs w:val="28"/>
        </w:rPr>
        <w:t xml:space="preserve">5pm, </w:t>
      </w:r>
      <w:r w:rsidR="00EC587F" w:rsidRPr="008663E6">
        <w:rPr>
          <w:rFonts w:ascii="Arial" w:hAnsi="Arial" w:cs="Arial"/>
          <w:b/>
          <w:color w:val="000000" w:themeColor="text1"/>
          <w:sz w:val="28"/>
          <w:szCs w:val="28"/>
        </w:rPr>
        <w:t>Friday</w:t>
      </w:r>
      <w:r w:rsidR="00A96AF6" w:rsidRPr="008663E6">
        <w:rPr>
          <w:rFonts w:ascii="Arial" w:hAnsi="Arial" w:cs="Arial"/>
          <w:b/>
          <w:color w:val="000000" w:themeColor="text1"/>
          <w:sz w:val="28"/>
          <w:szCs w:val="28"/>
        </w:rPr>
        <w:t xml:space="preserve"> </w:t>
      </w:r>
      <w:r w:rsidR="00EC587F" w:rsidRPr="008663E6">
        <w:rPr>
          <w:rFonts w:ascii="Arial" w:hAnsi="Arial" w:cs="Arial"/>
          <w:b/>
          <w:color w:val="000000" w:themeColor="text1"/>
          <w:sz w:val="28"/>
          <w:szCs w:val="28"/>
        </w:rPr>
        <w:t>23</w:t>
      </w:r>
      <w:r w:rsidR="00EC587F" w:rsidRPr="008663E6">
        <w:rPr>
          <w:rFonts w:ascii="Arial" w:hAnsi="Arial" w:cs="Arial"/>
          <w:b/>
          <w:color w:val="000000" w:themeColor="text1"/>
          <w:sz w:val="28"/>
          <w:szCs w:val="28"/>
          <w:vertAlign w:val="superscript"/>
        </w:rPr>
        <w:t>rd</w:t>
      </w:r>
      <w:r w:rsidR="00EC587F" w:rsidRPr="008663E6">
        <w:rPr>
          <w:rFonts w:ascii="Arial" w:hAnsi="Arial" w:cs="Arial"/>
          <w:b/>
          <w:color w:val="000000" w:themeColor="text1"/>
          <w:sz w:val="28"/>
          <w:szCs w:val="28"/>
        </w:rPr>
        <w:t xml:space="preserve"> </w:t>
      </w:r>
      <w:r w:rsidR="00A96AF6" w:rsidRPr="008663E6">
        <w:rPr>
          <w:rFonts w:ascii="Arial" w:hAnsi="Arial" w:cs="Arial"/>
          <w:b/>
          <w:color w:val="000000" w:themeColor="text1"/>
          <w:sz w:val="28"/>
          <w:szCs w:val="28"/>
        </w:rPr>
        <w:t>April 2022.</w:t>
      </w:r>
    </w:p>
    <w:p w:rsidR="00681EC4" w:rsidRPr="00FA6DD5" w:rsidRDefault="00681EC4" w:rsidP="00681EC4">
      <w:pPr>
        <w:pStyle w:val="NoSpacing"/>
        <w:jc w:val="both"/>
        <w:rPr>
          <w:rFonts w:ascii="Arial" w:hAnsi="Arial" w:cs="Arial"/>
          <w:color w:val="000000" w:themeColor="text1"/>
          <w:sz w:val="20"/>
          <w:szCs w:val="20"/>
        </w:rPr>
      </w:pPr>
    </w:p>
    <w:p w:rsidR="00681EC4" w:rsidRPr="008663E6" w:rsidRDefault="00681EC4" w:rsidP="00681EC4">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My/our five priorities to improve mobility access to local services, facilities and the countryside are:</w:t>
      </w:r>
    </w:p>
    <w:p w:rsidR="00681EC4" w:rsidRPr="008663E6" w:rsidRDefault="00681EC4" w:rsidP="00681EC4">
      <w:pPr>
        <w:pStyle w:val="NoSpacing"/>
        <w:jc w:val="both"/>
        <w:rPr>
          <w:rFonts w:ascii="Arial" w:hAnsi="Arial" w:cs="Arial"/>
          <w:color w:val="000000" w:themeColor="text1"/>
          <w:sz w:val="36"/>
          <w:szCs w:val="36"/>
        </w:rPr>
      </w:pPr>
    </w:p>
    <w:p w:rsidR="00681EC4" w:rsidRPr="008663E6" w:rsidRDefault="00681EC4" w:rsidP="00681EC4">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1:</w:t>
      </w:r>
    </w:p>
    <w:p w:rsidR="00681EC4" w:rsidRPr="008663E6" w:rsidRDefault="00681EC4" w:rsidP="00681EC4">
      <w:pPr>
        <w:pStyle w:val="NoSpacing"/>
        <w:jc w:val="both"/>
        <w:rPr>
          <w:rFonts w:ascii="Arial" w:hAnsi="Arial" w:cs="Arial"/>
          <w:color w:val="000000" w:themeColor="text1"/>
          <w:sz w:val="36"/>
          <w:szCs w:val="36"/>
        </w:rPr>
      </w:pPr>
    </w:p>
    <w:p w:rsidR="00681EC4" w:rsidRPr="008663E6" w:rsidRDefault="00681EC4" w:rsidP="00681EC4">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2:</w:t>
      </w:r>
    </w:p>
    <w:p w:rsidR="00681EC4" w:rsidRPr="008663E6" w:rsidRDefault="00681EC4" w:rsidP="00681EC4">
      <w:pPr>
        <w:pStyle w:val="NoSpacing"/>
        <w:jc w:val="both"/>
        <w:rPr>
          <w:rFonts w:ascii="Arial" w:hAnsi="Arial" w:cs="Arial"/>
          <w:color w:val="000000" w:themeColor="text1"/>
          <w:sz w:val="36"/>
          <w:szCs w:val="36"/>
        </w:rPr>
      </w:pPr>
    </w:p>
    <w:p w:rsidR="00681EC4" w:rsidRPr="008663E6" w:rsidRDefault="00681EC4" w:rsidP="00681EC4">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3:</w:t>
      </w:r>
    </w:p>
    <w:p w:rsidR="00681EC4" w:rsidRPr="008663E6" w:rsidRDefault="00681EC4" w:rsidP="00681EC4">
      <w:pPr>
        <w:pStyle w:val="NoSpacing"/>
        <w:jc w:val="both"/>
        <w:rPr>
          <w:rFonts w:ascii="Arial" w:hAnsi="Arial" w:cs="Arial"/>
          <w:color w:val="000000" w:themeColor="text1"/>
          <w:sz w:val="36"/>
          <w:szCs w:val="36"/>
        </w:rPr>
      </w:pPr>
    </w:p>
    <w:p w:rsidR="00681EC4" w:rsidRPr="008663E6" w:rsidRDefault="00681EC4" w:rsidP="00681EC4">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4:</w:t>
      </w:r>
    </w:p>
    <w:p w:rsidR="00681EC4" w:rsidRPr="008663E6" w:rsidRDefault="00681EC4" w:rsidP="00681EC4">
      <w:pPr>
        <w:pStyle w:val="NoSpacing"/>
        <w:jc w:val="both"/>
        <w:rPr>
          <w:rFonts w:ascii="Arial" w:hAnsi="Arial" w:cs="Arial"/>
          <w:color w:val="000000" w:themeColor="text1"/>
          <w:sz w:val="36"/>
          <w:szCs w:val="36"/>
        </w:rPr>
      </w:pPr>
    </w:p>
    <w:p w:rsidR="00681EC4" w:rsidRPr="008663E6" w:rsidRDefault="00681EC4" w:rsidP="00681EC4">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5:</w:t>
      </w:r>
    </w:p>
    <w:p w:rsidR="00681EC4" w:rsidRPr="008663E6" w:rsidRDefault="00681EC4" w:rsidP="00681EC4">
      <w:pPr>
        <w:pStyle w:val="NoSpacing"/>
        <w:jc w:val="both"/>
        <w:rPr>
          <w:rFonts w:ascii="Arial" w:hAnsi="Arial" w:cs="Arial"/>
          <w:color w:val="000000" w:themeColor="text1"/>
          <w:sz w:val="36"/>
          <w:szCs w:val="36"/>
        </w:rPr>
      </w:pPr>
    </w:p>
    <w:p w:rsidR="00681EC4" w:rsidRPr="008663E6" w:rsidRDefault="00681EC4" w:rsidP="00681EC4">
      <w:pPr>
        <w:pStyle w:val="NoSpacing"/>
        <w:jc w:val="both"/>
        <w:rPr>
          <w:rFonts w:ascii="Arial" w:hAnsi="Arial" w:cs="Arial"/>
          <w:color w:val="000000" w:themeColor="text1"/>
          <w:sz w:val="28"/>
          <w:szCs w:val="28"/>
        </w:rPr>
      </w:pPr>
      <w:r w:rsidRPr="008663E6">
        <w:rPr>
          <w:rFonts w:ascii="Arial" w:hAnsi="Arial" w:cs="Arial"/>
          <w:color w:val="000000" w:themeColor="text1"/>
          <w:sz w:val="28"/>
          <w:szCs w:val="28"/>
        </w:rPr>
        <w:t>Any other queries, questions and suggestions:</w:t>
      </w:r>
    </w:p>
    <w:p w:rsidR="00681EC4" w:rsidRPr="00FA6DD5" w:rsidRDefault="00681EC4" w:rsidP="00681EC4">
      <w:pPr>
        <w:pStyle w:val="NoSpacing"/>
        <w:jc w:val="both"/>
        <w:rPr>
          <w:rFonts w:ascii="Arial" w:hAnsi="Arial" w:cs="Arial"/>
          <w:color w:val="000000" w:themeColor="text1"/>
          <w:sz w:val="56"/>
          <w:szCs w:val="56"/>
        </w:rPr>
      </w:pPr>
    </w:p>
    <w:p w:rsidR="00681EC4" w:rsidRPr="00B05AEA" w:rsidRDefault="00681EC4" w:rsidP="00681EC4">
      <w:pPr>
        <w:pStyle w:val="NoSpacing"/>
        <w:jc w:val="both"/>
        <w:rPr>
          <w:rFonts w:ascii="Arial" w:hAnsi="Arial" w:cs="Arial"/>
          <w:color w:val="000000" w:themeColor="text1"/>
          <w:sz w:val="72"/>
          <w:szCs w:val="72"/>
        </w:rPr>
      </w:pPr>
    </w:p>
    <w:p w:rsidR="00681EC4" w:rsidRPr="00FA6DD5" w:rsidRDefault="00681EC4" w:rsidP="00681EC4">
      <w:pPr>
        <w:pStyle w:val="NoSpacing"/>
        <w:jc w:val="both"/>
        <w:rPr>
          <w:rFonts w:ascii="Arial" w:hAnsi="Arial" w:cs="Arial"/>
          <w:color w:val="000000" w:themeColor="text1"/>
          <w:sz w:val="28"/>
          <w:szCs w:val="28"/>
        </w:rPr>
      </w:pPr>
      <w:r w:rsidRPr="00FA6DD5">
        <w:rPr>
          <w:rFonts w:ascii="Arial" w:hAnsi="Arial" w:cs="Arial"/>
          <w:color w:val="000000" w:themeColor="text1"/>
          <w:sz w:val="28"/>
          <w:szCs w:val="28"/>
        </w:rPr>
        <w:t xml:space="preserve">If you wish to be kept updated please fill in the </w:t>
      </w:r>
      <w:r w:rsidR="00A96AF6" w:rsidRPr="00FA6DD5">
        <w:rPr>
          <w:rFonts w:ascii="Arial" w:hAnsi="Arial" w:cs="Arial"/>
          <w:color w:val="000000" w:themeColor="text1"/>
          <w:sz w:val="28"/>
          <w:szCs w:val="28"/>
        </w:rPr>
        <w:t xml:space="preserve">optional </w:t>
      </w:r>
      <w:r w:rsidRPr="00FA6DD5">
        <w:rPr>
          <w:rFonts w:ascii="Arial" w:hAnsi="Arial" w:cs="Arial"/>
          <w:color w:val="000000" w:themeColor="text1"/>
          <w:sz w:val="28"/>
          <w:szCs w:val="28"/>
        </w:rPr>
        <w:t>re</w:t>
      </w:r>
      <w:r w:rsidR="00A96AF6" w:rsidRPr="00FA6DD5">
        <w:rPr>
          <w:rFonts w:ascii="Arial" w:hAnsi="Arial" w:cs="Arial"/>
          <w:color w:val="000000" w:themeColor="text1"/>
          <w:sz w:val="28"/>
          <w:szCs w:val="28"/>
        </w:rPr>
        <w:t>sponse</w:t>
      </w:r>
      <w:r w:rsidRPr="00FA6DD5">
        <w:rPr>
          <w:rFonts w:ascii="Arial" w:hAnsi="Arial" w:cs="Arial"/>
          <w:color w:val="000000" w:themeColor="text1"/>
          <w:sz w:val="28"/>
          <w:szCs w:val="28"/>
        </w:rPr>
        <w:t xml:space="preserve"> form below</w:t>
      </w:r>
      <w:r w:rsidR="00FA6DD5">
        <w:rPr>
          <w:rFonts w:ascii="Arial" w:hAnsi="Arial" w:cs="Arial"/>
          <w:color w:val="000000" w:themeColor="text1"/>
          <w:sz w:val="28"/>
          <w:szCs w:val="28"/>
        </w:rPr>
        <w:t>:</w:t>
      </w:r>
      <w:r w:rsidRPr="00FA6DD5">
        <w:rPr>
          <w:rFonts w:ascii="Arial" w:hAnsi="Arial" w:cs="Arial"/>
          <w:color w:val="000000" w:themeColor="text1"/>
          <w:sz w:val="28"/>
          <w:szCs w:val="28"/>
        </w:rPr>
        <w:t xml:space="preserve"> </w:t>
      </w:r>
    </w:p>
    <w:p w:rsidR="00681EC4" w:rsidRPr="00FA6DD5" w:rsidRDefault="00681EC4" w:rsidP="00681EC4">
      <w:pPr>
        <w:pStyle w:val="NoSpacing"/>
        <w:jc w:val="both"/>
        <w:rPr>
          <w:rFonts w:ascii="Arial" w:hAnsi="Arial" w:cs="Arial"/>
          <w:color w:val="000000" w:themeColor="text1"/>
          <w:sz w:val="28"/>
          <w:szCs w:val="28"/>
        </w:rPr>
      </w:pPr>
    </w:p>
    <w:p w:rsidR="00681EC4" w:rsidRPr="00FA6DD5" w:rsidRDefault="00681EC4" w:rsidP="00681EC4">
      <w:pPr>
        <w:pStyle w:val="NoSpacing"/>
        <w:jc w:val="both"/>
        <w:rPr>
          <w:rFonts w:ascii="Arial" w:hAnsi="Arial" w:cs="Arial"/>
          <w:color w:val="000000" w:themeColor="text1"/>
          <w:sz w:val="28"/>
          <w:szCs w:val="28"/>
        </w:rPr>
      </w:pPr>
      <w:r w:rsidRPr="00FA6DD5">
        <w:rPr>
          <w:rFonts w:ascii="Arial" w:hAnsi="Arial" w:cs="Arial"/>
          <w:color w:val="000000" w:themeColor="text1"/>
          <w:sz w:val="28"/>
          <w:szCs w:val="28"/>
        </w:rPr>
        <w:t xml:space="preserve">Your name:                               </w:t>
      </w:r>
      <w:r w:rsidR="00B05AEA">
        <w:rPr>
          <w:rFonts w:ascii="Arial" w:hAnsi="Arial" w:cs="Arial"/>
          <w:color w:val="000000" w:themeColor="text1"/>
          <w:sz w:val="28"/>
          <w:szCs w:val="28"/>
        </w:rPr>
        <w:t xml:space="preserve">       </w:t>
      </w:r>
      <w:r w:rsidRPr="00FA6DD5">
        <w:rPr>
          <w:rFonts w:ascii="Arial" w:hAnsi="Arial" w:cs="Arial"/>
          <w:color w:val="000000" w:themeColor="text1"/>
          <w:sz w:val="28"/>
          <w:szCs w:val="28"/>
        </w:rPr>
        <w:t xml:space="preserve">  Your organisation</w:t>
      </w:r>
      <w:r w:rsidR="00F361AF">
        <w:rPr>
          <w:rFonts w:ascii="Arial" w:hAnsi="Arial" w:cs="Arial"/>
          <w:color w:val="000000" w:themeColor="text1"/>
          <w:sz w:val="28"/>
          <w:szCs w:val="28"/>
        </w:rPr>
        <w:t xml:space="preserve"> (if appropriate)</w:t>
      </w:r>
      <w:r w:rsidRPr="00FA6DD5">
        <w:rPr>
          <w:rFonts w:ascii="Arial" w:hAnsi="Arial" w:cs="Arial"/>
          <w:color w:val="000000" w:themeColor="text1"/>
          <w:sz w:val="28"/>
          <w:szCs w:val="28"/>
        </w:rPr>
        <w:t>:</w:t>
      </w:r>
    </w:p>
    <w:p w:rsidR="00681EC4" w:rsidRPr="008663E6" w:rsidRDefault="00681EC4" w:rsidP="00681EC4">
      <w:pPr>
        <w:pStyle w:val="NoSpacing"/>
        <w:jc w:val="both"/>
        <w:rPr>
          <w:rFonts w:ascii="Arial" w:hAnsi="Arial" w:cs="Arial"/>
          <w:color w:val="000000" w:themeColor="text1"/>
          <w:sz w:val="28"/>
          <w:szCs w:val="28"/>
        </w:rPr>
      </w:pPr>
    </w:p>
    <w:p w:rsidR="00681EC4" w:rsidRPr="00FA6DD5" w:rsidRDefault="00681EC4" w:rsidP="00681EC4">
      <w:pPr>
        <w:pStyle w:val="NoSpacing"/>
        <w:jc w:val="both"/>
        <w:rPr>
          <w:rFonts w:ascii="Arial" w:hAnsi="Arial" w:cs="Arial"/>
          <w:color w:val="000000" w:themeColor="text1"/>
          <w:sz w:val="28"/>
          <w:szCs w:val="28"/>
        </w:rPr>
      </w:pPr>
      <w:r w:rsidRPr="00FA6DD5">
        <w:rPr>
          <w:rFonts w:ascii="Arial" w:hAnsi="Arial" w:cs="Arial"/>
          <w:color w:val="000000" w:themeColor="text1"/>
          <w:sz w:val="28"/>
          <w:szCs w:val="28"/>
        </w:rPr>
        <w:t xml:space="preserve">Address:                                     </w:t>
      </w:r>
      <w:r w:rsidR="00B05AEA">
        <w:rPr>
          <w:rFonts w:ascii="Arial" w:hAnsi="Arial" w:cs="Arial"/>
          <w:color w:val="000000" w:themeColor="text1"/>
          <w:sz w:val="28"/>
          <w:szCs w:val="28"/>
        </w:rPr>
        <w:t xml:space="preserve">        </w:t>
      </w:r>
      <w:r w:rsidRPr="00FA6DD5">
        <w:rPr>
          <w:rFonts w:ascii="Arial" w:hAnsi="Arial" w:cs="Arial"/>
          <w:color w:val="000000" w:themeColor="text1"/>
          <w:sz w:val="28"/>
          <w:szCs w:val="28"/>
        </w:rPr>
        <w:t xml:space="preserve">        </w:t>
      </w:r>
      <w:r w:rsidR="00F361AF">
        <w:rPr>
          <w:rFonts w:ascii="Arial" w:hAnsi="Arial" w:cs="Arial"/>
          <w:color w:val="000000" w:themeColor="text1"/>
          <w:sz w:val="28"/>
          <w:szCs w:val="28"/>
        </w:rPr>
        <w:t xml:space="preserve">            </w:t>
      </w:r>
      <w:r w:rsidRPr="00FA6DD5">
        <w:rPr>
          <w:rFonts w:ascii="Arial" w:hAnsi="Arial" w:cs="Arial"/>
          <w:color w:val="000000" w:themeColor="text1"/>
          <w:sz w:val="28"/>
          <w:szCs w:val="28"/>
        </w:rPr>
        <w:t xml:space="preserve">Email:                   </w:t>
      </w:r>
    </w:p>
    <w:p w:rsidR="00681EC4" w:rsidRPr="00FA6DD5" w:rsidRDefault="00681EC4" w:rsidP="00681EC4">
      <w:pPr>
        <w:pStyle w:val="NoSpacing"/>
        <w:jc w:val="both"/>
        <w:rPr>
          <w:rFonts w:ascii="Arial" w:hAnsi="Arial" w:cs="Arial"/>
          <w:color w:val="000000" w:themeColor="text1"/>
          <w:sz w:val="28"/>
          <w:szCs w:val="28"/>
        </w:rPr>
      </w:pPr>
    </w:p>
    <w:p w:rsidR="00681EC4" w:rsidRPr="00FA6DD5" w:rsidRDefault="00681EC4" w:rsidP="00681EC4">
      <w:pPr>
        <w:pStyle w:val="NoSpacing"/>
        <w:jc w:val="both"/>
        <w:rPr>
          <w:rFonts w:ascii="Arial" w:hAnsi="Arial" w:cs="Arial"/>
          <w:color w:val="000000" w:themeColor="text1"/>
          <w:sz w:val="28"/>
          <w:szCs w:val="28"/>
        </w:rPr>
      </w:pPr>
      <w:r w:rsidRPr="00FA6DD5">
        <w:rPr>
          <w:rFonts w:ascii="Arial" w:hAnsi="Arial" w:cs="Arial"/>
          <w:color w:val="000000" w:themeColor="text1"/>
          <w:sz w:val="28"/>
          <w:szCs w:val="28"/>
        </w:rPr>
        <w:t>Telephone Number:</w:t>
      </w:r>
    </w:p>
    <w:p w:rsidR="00681EC4" w:rsidRPr="00FA6DD5" w:rsidRDefault="00681EC4" w:rsidP="00681EC4">
      <w:pPr>
        <w:pStyle w:val="NoSpacing"/>
        <w:jc w:val="both"/>
        <w:rPr>
          <w:rFonts w:ascii="Arial" w:hAnsi="Arial" w:cs="Arial"/>
          <w:color w:val="000000" w:themeColor="text1"/>
          <w:sz w:val="28"/>
          <w:szCs w:val="28"/>
        </w:rPr>
      </w:pPr>
    </w:p>
    <w:p w:rsidR="00681EC4" w:rsidRPr="00FA6DD5" w:rsidRDefault="00681EC4" w:rsidP="00681EC4">
      <w:pPr>
        <w:pStyle w:val="NoSpacing"/>
        <w:jc w:val="both"/>
        <w:rPr>
          <w:rFonts w:ascii="Arial" w:hAnsi="Arial" w:cs="Arial"/>
          <w:color w:val="000000" w:themeColor="text1"/>
          <w:sz w:val="28"/>
          <w:szCs w:val="28"/>
        </w:rPr>
      </w:pPr>
      <w:r w:rsidRPr="00FA6DD5">
        <w:rPr>
          <w:rFonts w:ascii="Arial" w:hAnsi="Arial" w:cs="Arial"/>
          <w:color w:val="000000" w:themeColor="text1"/>
          <w:sz w:val="28"/>
          <w:szCs w:val="28"/>
        </w:rPr>
        <w:t xml:space="preserve">Please return questionnaire to:  </w:t>
      </w:r>
    </w:p>
    <w:p w:rsidR="00A96AF6" w:rsidRPr="00B05AEA" w:rsidRDefault="00A96AF6" w:rsidP="00681EC4">
      <w:pPr>
        <w:pStyle w:val="NoSpacing"/>
        <w:jc w:val="both"/>
        <w:rPr>
          <w:rFonts w:ascii="Arial" w:hAnsi="Arial" w:cs="Arial"/>
          <w:color w:val="000000" w:themeColor="text1"/>
          <w:sz w:val="16"/>
          <w:szCs w:val="16"/>
        </w:rPr>
      </w:pPr>
    </w:p>
    <w:p w:rsidR="00FA6DD5" w:rsidRPr="008663E6" w:rsidRDefault="00A96AF6" w:rsidP="00FA6DD5">
      <w:pPr>
        <w:pStyle w:val="NoSpacing"/>
        <w:jc w:val="center"/>
        <w:rPr>
          <w:rFonts w:ascii="Arial" w:hAnsi="Arial" w:cs="Arial"/>
          <w:color w:val="000000" w:themeColor="text1"/>
          <w:sz w:val="28"/>
          <w:szCs w:val="28"/>
          <w:u w:val="single"/>
        </w:rPr>
      </w:pPr>
      <w:r w:rsidRPr="008663E6">
        <w:rPr>
          <w:rFonts w:ascii="Arial" w:hAnsi="Arial" w:cs="Arial"/>
          <w:color w:val="000000" w:themeColor="text1"/>
          <w:sz w:val="28"/>
          <w:szCs w:val="28"/>
          <w:u w:val="single"/>
        </w:rPr>
        <w:t xml:space="preserve">Paul Fuller, </w:t>
      </w:r>
      <w:r w:rsidR="00B05AEA" w:rsidRPr="008663E6">
        <w:rPr>
          <w:rFonts w:ascii="Arial" w:hAnsi="Arial" w:cs="Arial"/>
          <w:color w:val="000000" w:themeColor="text1"/>
          <w:sz w:val="28"/>
          <w:szCs w:val="28"/>
          <w:u w:val="single"/>
        </w:rPr>
        <w:t xml:space="preserve">Local Access Forum, </w:t>
      </w:r>
      <w:r w:rsidR="00FA6DD5" w:rsidRPr="008663E6">
        <w:rPr>
          <w:rFonts w:ascii="Arial" w:hAnsi="Arial" w:cs="Arial"/>
          <w:color w:val="000000" w:themeColor="text1"/>
          <w:sz w:val="28"/>
          <w:szCs w:val="28"/>
          <w:u w:val="single"/>
        </w:rPr>
        <w:t>45 Oxford Street, Cowes, Isle of Wight, PO31 8PT</w:t>
      </w:r>
    </w:p>
    <w:p w:rsidR="00CA7FF4" w:rsidRPr="008663E6" w:rsidRDefault="00FA6DD5" w:rsidP="00FA6DD5">
      <w:pPr>
        <w:pStyle w:val="NoSpacing"/>
        <w:jc w:val="center"/>
        <w:rPr>
          <w:sz w:val="28"/>
          <w:szCs w:val="28"/>
          <w:u w:val="single"/>
        </w:rPr>
      </w:pPr>
      <w:r w:rsidRPr="008663E6">
        <w:rPr>
          <w:rFonts w:ascii="Arial" w:hAnsi="Arial" w:cs="Arial"/>
          <w:color w:val="000000" w:themeColor="text1"/>
          <w:sz w:val="28"/>
          <w:szCs w:val="28"/>
          <w:u w:val="single"/>
        </w:rPr>
        <w:t>or Email: paulfulleriw@gmail.com</w:t>
      </w:r>
    </w:p>
    <w:sectPr w:rsidR="00CA7FF4" w:rsidRPr="008663E6" w:rsidSect="00681EC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C4"/>
    <w:rsid w:val="00415F5E"/>
    <w:rsid w:val="006136D4"/>
    <w:rsid w:val="00681EC4"/>
    <w:rsid w:val="006D716B"/>
    <w:rsid w:val="008663E6"/>
    <w:rsid w:val="009E649E"/>
    <w:rsid w:val="00A93318"/>
    <w:rsid w:val="00A96AF6"/>
    <w:rsid w:val="00AF1406"/>
    <w:rsid w:val="00B05AEA"/>
    <w:rsid w:val="00DF491F"/>
    <w:rsid w:val="00E00FD5"/>
    <w:rsid w:val="00EC587F"/>
    <w:rsid w:val="00ED3867"/>
    <w:rsid w:val="00F361AF"/>
    <w:rsid w:val="00FA6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7822F-9CA4-44E0-BC04-78A755AE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EC4"/>
    <w:pPr>
      <w:spacing w:after="0" w:line="240" w:lineRule="auto"/>
    </w:pPr>
  </w:style>
  <w:style w:type="paragraph" w:styleId="BalloonText">
    <w:name w:val="Balloon Text"/>
    <w:basedOn w:val="Normal"/>
    <w:link w:val="BalloonTextChar"/>
    <w:uiPriority w:val="99"/>
    <w:semiHidden/>
    <w:unhideWhenUsed/>
    <w:rsid w:val="0068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5F3C-A4ED-4D4E-84BA-27D6CAFF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Chris Binnie</cp:lastModifiedBy>
  <cp:revision>2</cp:revision>
  <cp:lastPrinted>2022-03-07T15:45:00Z</cp:lastPrinted>
  <dcterms:created xsi:type="dcterms:W3CDTF">2022-03-21T12:21:00Z</dcterms:created>
  <dcterms:modified xsi:type="dcterms:W3CDTF">2022-03-21T12:21:00Z</dcterms:modified>
</cp:coreProperties>
</file>