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proofErr w:type="spellStart"/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</w:t>
      </w:r>
      <w:proofErr w:type="spellEnd"/>
      <w:r>
        <w:rPr>
          <w:color w:val="1F4E79" w:themeColor="accent1" w:themeShade="80"/>
          <w:sz w:val="48"/>
          <w:szCs w:val="48"/>
        </w:rPr>
        <w:t xml:space="preserve">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12590A" w:rsidP="00986CC5">
      <w:pPr>
        <w:pStyle w:val="NoSpacing"/>
        <w:ind w:left="567"/>
      </w:pPr>
      <w:hyperlink r:id="rId11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12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394C946F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</w:t>
      </w:r>
      <w:r w:rsidR="00A471A4">
        <w:t>Wednesday</w:t>
      </w:r>
      <w:r w:rsidR="004B5FAD">
        <w:t xml:space="preserve"> 28 February</w:t>
      </w:r>
      <w:r w:rsidR="000E3A61">
        <w:t xml:space="preserve"> 202</w:t>
      </w:r>
      <w:r w:rsidR="00E8104F">
        <w:t>4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 xml:space="preserve">TO: All Members of </w:t>
      </w:r>
      <w:proofErr w:type="spellStart"/>
      <w:r w:rsidRPr="007C70AF">
        <w:rPr>
          <w:rFonts w:cs="Arial"/>
          <w:b/>
          <w:bCs/>
          <w:sz w:val="24"/>
          <w:szCs w:val="24"/>
        </w:rPr>
        <w:t>Havenstreet</w:t>
      </w:r>
      <w:proofErr w:type="spellEnd"/>
      <w:r w:rsidRPr="007C70AF">
        <w:rPr>
          <w:rFonts w:cs="Arial"/>
          <w:b/>
          <w:bCs/>
          <w:sz w:val="24"/>
          <w:szCs w:val="24"/>
        </w:rPr>
        <w:t xml:space="preserve">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6DCB658C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</w:t>
      </w:r>
      <w:proofErr w:type="spellStart"/>
      <w:r w:rsidRPr="00632DA6">
        <w:rPr>
          <w:rFonts w:cs="Arial"/>
          <w:sz w:val="24"/>
          <w:szCs w:val="24"/>
        </w:rPr>
        <w:t>Havenstreet</w:t>
      </w:r>
      <w:proofErr w:type="spellEnd"/>
      <w:r w:rsidRPr="00632DA6">
        <w:rPr>
          <w:rFonts w:cs="Arial"/>
          <w:sz w:val="24"/>
          <w:szCs w:val="24"/>
        </w:rPr>
        <w:t xml:space="preserve"> and Ashey Parish Council, to be held at the Community Centre, </w:t>
      </w:r>
      <w:r w:rsidR="00F925CC">
        <w:rPr>
          <w:rFonts w:cs="Arial"/>
          <w:sz w:val="24"/>
          <w:szCs w:val="24"/>
        </w:rPr>
        <w:t xml:space="preserve">Main Road, </w:t>
      </w:r>
      <w:proofErr w:type="spellStart"/>
      <w:r w:rsidR="00F925CC">
        <w:rPr>
          <w:rFonts w:cs="Arial"/>
          <w:sz w:val="24"/>
          <w:szCs w:val="24"/>
        </w:rPr>
        <w:t>Havenstreet</w:t>
      </w:r>
      <w:proofErr w:type="spellEnd"/>
      <w:r w:rsidR="00F925CC">
        <w:rPr>
          <w:rFonts w:cs="Arial"/>
          <w:sz w:val="24"/>
          <w:szCs w:val="24"/>
        </w:rPr>
        <w:t>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687489">
        <w:rPr>
          <w:rFonts w:cs="Arial"/>
          <w:sz w:val="24"/>
          <w:szCs w:val="24"/>
        </w:rPr>
        <w:t>7</w:t>
      </w:r>
      <w:r w:rsidR="000E3A61">
        <w:rPr>
          <w:rFonts w:cs="Arial"/>
          <w:sz w:val="24"/>
          <w:szCs w:val="24"/>
        </w:rPr>
        <w:t xml:space="preserve"> </w:t>
      </w:r>
      <w:r w:rsidR="004B5FAD">
        <w:rPr>
          <w:rFonts w:cs="Arial"/>
          <w:sz w:val="24"/>
          <w:szCs w:val="24"/>
        </w:rPr>
        <w:t xml:space="preserve">March </w:t>
      </w:r>
      <w:r w:rsidR="00934DAD">
        <w:rPr>
          <w:rFonts w:cs="Arial"/>
          <w:sz w:val="24"/>
          <w:szCs w:val="24"/>
        </w:rPr>
        <w:t>202</w:t>
      </w:r>
      <w:r w:rsidR="00E8104F">
        <w:rPr>
          <w:rFonts w:cs="Arial"/>
          <w:sz w:val="24"/>
          <w:szCs w:val="24"/>
        </w:rPr>
        <w:t>4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4AE41F55" w:rsidR="009C333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88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E8104F">
        <w:tc>
          <w:tcPr>
            <w:tcW w:w="1797" w:type="dxa"/>
          </w:tcPr>
          <w:p w14:paraId="399689CC" w14:textId="31634783" w:rsidR="00286E64" w:rsidRPr="009910F0" w:rsidRDefault="00E86819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89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8104F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8104F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66C791C2" w14:textId="3EECEB58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90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69D02952" w14:textId="25591D5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69FAE5C7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934DAD">
              <w:rPr>
                <w:rFonts w:asciiTheme="minorHAnsi" w:hAnsiTheme="minorHAnsi" w:cstheme="minorBidi"/>
              </w:rPr>
              <w:t xml:space="preserve"> </w:t>
            </w:r>
            <w:r w:rsidR="002F3436">
              <w:rPr>
                <w:rFonts w:asciiTheme="minorHAnsi" w:hAnsiTheme="minorHAnsi" w:cstheme="minorBidi"/>
              </w:rPr>
              <w:t>1 February</w:t>
            </w:r>
            <w:r w:rsidR="00F925CC">
              <w:rPr>
                <w:rFonts w:asciiTheme="minorHAnsi" w:hAnsiTheme="minorHAnsi" w:cstheme="minorBidi"/>
              </w:rPr>
              <w:t xml:space="preserve"> 202</w:t>
            </w:r>
            <w:r w:rsidR="00E8104F">
              <w:rPr>
                <w:rFonts w:asciiTheme="minorHAnsi" w:hAnsiTheme="minorHAnsi" w:cstheme="minorBidi"/>
              </w:rPr>
              <w:t>4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6B80D9EE" w14:textId="5AE98CA8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91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E8104F">
        <w:tc>
          <w:tcPr>
            <w:tcW w:w="1797" w:type="dxa"/>
          </w:tcPr>
          <w:p w14:paraId="21E8ABAE" w14:textId="4DC0FFFC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92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2CDCF8B1" w14:textId="49356ECE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46BFDF4F" w14:textId="480F3325" w:rsidR="00734E2D" w:rsidRDefault="00F925C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Recreational Ground </w:t>
            </w:r>
          </w:p>
          <w:p w14:paraId="5E795D9C" w14:textId="2280B109" w:rsidR="00734E2D" w:rsidRPr="004F663A" w:rsidRDefault="00734E2D" w:rsidP="00D17B3C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378DE015" w14:textId="6C94FEA1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93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15547B53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  <w:p w14:paraId="1D8E5C94" w14:textId="77777777" w:rsidR="00734E2D" w:rsidRDefault="00734E2D" w:rsidP="00D4293B">
            <w:pPr>
              <w:pStyle w:val="NoSpacing"/>
              <w:rPr>
                <w:rFonts w:cstheme="minorHAnsi"/>
                <w:i/>
              </w:rPr>
            </w:pPr>
          </w:p>
          <w:p w14:paraId="551A15F5" w14:textId="32BA2C6D" w:rsidR="00D17B3C" w:rsidRPr="004F24EB" w:rsidRDefault="00D17B3C" w:rsidP="00D4293B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8875EE9" w14:textId="77777777" w:rsidR="00AD43AE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3919323" w14:textId="77777777" w:rsidR="00E038C8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4893BE0C" w14:textId="3071703B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94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6D67F12A" w14:textId="5CFD89D6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95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4FA7D04E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678A3">
              <w:rPr>
                <w:rFonts w:asciiTheme="minorHAnsi" w:hAnsiTheme="minorHAnsi" w:cstheme="minorHAnsi"/>
              </w:rPr>
              <w:t>Havenstreet</w:t>
            </w:r>
            <w:proofErr w:type="spellEnd"/>
            <w:r w:rsidRPr="00C678A3">
              <w:rPr>
                <w:rFonts w:asciiTheme="minorHAnsi" w:hAnsiTheme="minorHAnsi" w:cstheme="minorHAnsi"/>
              </w:rPr>
              <w:t xml:space="preserve">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2876E279" w14:textId="3682367F" w:rsidR="008E1DC2" w:rsidRPr="00C678A3" w:rsidRDefault="008E1DC2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Police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3BC9F24B" w14:textId="4F964F52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96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DE9555D" w14:textId="1448215B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97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6464959" w14:textId="472712B2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98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284AD58A" w14:textId="2D399D7F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99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45BC7F9D" w14:textId="77777777" w:rsidR="004F663A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D3B6319" w14:textId="7F0E93DE" w:rsidR="0045517C" w:rsidRPr="00A7328F" w:rsidRDefault="0045517C" w:rsidP="00F03892">
            <w:pPr>
              <w:pStyle w:val="NoSpacing"/>
              <w:spacing w:after="24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38BDC00F" w14:textId="3017688D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100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DA3D223" w14:textId="59CA35AD" w:rsidR="002E6739" w:rsidRDefault="002E6739" w:rsidP="002E6739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approve/authorise </w:t>
            </w:r>
            <w:r w:rsidR="00BC6415">
              <w:rPr>
                <w:rFonts w:cs="Arial"/>
                <w:sz w:val="24"/>
                <w:szCs w:val="24"/>
              </w:rPr>
              <w:t>receipts</w:t>
            </w:r>
            <w:r>
              <w:rPr>
                <w:rFonts w:cs="Arial"/>
                <w:sz w:val="24"/>
                <w:szCs w:val="24"/>
              </w:rPr>
              <w:t xml:space="preserve"> of accounts.</w:t>
            </w:r>
          </w:p>
          <w:p w14:paraId="04A9F354" w14:textId="7C1C067E" w:rsidR="00EE1078" w:rsidRPr="004F24EB" w:rsidRDefault="00EE1078" w:rsidP="00154E19">
            <w:pPr>
              <w:pStyle w:val="NoSpacing"/>
              <w:spacing w:after="240"/>
              <w:ind w:left="368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0FC6ABEA" w14:textId="261CD1E5" w:rsidR="00E8104F" w:rsidRPr="009C333F" w:rsidRDefault="00E86819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101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039F68CF" w:rsidR="003266E9" w:rsidRPr="00C86A36" w:rsidRDefault="003266E9" w:rsidP="00934DAD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>me and date of the next meeting is 7.</w:t>
            </w:r>
            <w:r w:rsidR="00090E6A">
              <w:rPr>
                <w:rFonts w:cs="Arial"/>
                <w:bCs/>
                <w:sz w:val="24"/>
                <w:szCs w:val="24"/>
              </w:rPr>
              <w:t>30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pm on Thursday </w:t>
            </w:r>
            <w:r w:rsidR="002E6739">
              <w:rPr>
                <w:rFonts w:cs="Arial"/>
                <w:bCs/>
                <w:sz w:val="24"/>
                <w:szCs w:val="24"/>
              </w:rPr>
              <w:t>4 April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</w:t>
            </w:r>
            <w:r w:rsidR="00E8104F">
              <w:rPr>
                <w:rFonts w:cs="Arial"/>
                <w:bCs/>
                <w:sz w:val="24"/>
                <w:szCs w:val="24"/>
              </w:rPr>
              <w:t>4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at the </w:t>
            </w:r>
            <w:proofErr w:type="spellStart"/>
            <w:r w:rsidR="00934DAD">
              <w:rPr>
                <w:rFonts w:cs="Arial"/>
                <w:bCs/>
                <w:sz w:val="24"/>
                <w:szCs w:val="24"/>
              </w:rPr>
              <w:t>Havenstreet</w:t>
            </w:r>
            <w:proofErr w:type="spellEnd"/>
            <w:r w:rsidR="00934DAD">
              <w:rPr>
                <w:rFonts w:cs="Arial"/>
                <w:bCs/>
                <w:sz w:val="24"/>
                <w:szCs w:val="24"/>
              </w:rPr>
              <w:t xml:space="preserve">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E8319C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36591" w14:textId="77777777" w:rsidR="00E8319C" w:rsidRDefault="00E8319C" w:rsidP="00833109">
      <w:pPr>
        <w:spacing w:after="0" w:line="240" w:lineRule="auto"/>
      </w:pPr>
      <w:r>
        <w:separator/>
      </w:r>
    </w:p>
  </w:endnote>
  <w:endnote w:type="continuationSeparator" w:id="0">
    <w:p w14:paraId="4545008E" w14:textId="77777777" w:rsidR="00E8319C" w:rsidRDefault="00E8319C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41DB3" w14:textId="77777777" w:rsidR="00E8319C" w:rsidRDefault="00E8319C" w:rsidP="00833109">
      <w:pPr>
        <w:spacing w:after="0" w:line="240" w:lineRule="auto"/>
      </w:pPr>
      <w:r>
        <w:separator/>
      </w:r>
    </w:p>
  </w:footnote>
  <w:footnote w:type="continuationSeparator" w:id="0">
    <w:p w14:paraId="080ED0A8" w14:textId="77777777" w:rsidR="00E8319C" w:rsidRDefault="00E8319C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0"/>
  </w:num>
  <w:num w:numId="28" w16cid:durableId="1882664959">
    <w:abstractNumId w:val="14"/>
  </w:num>
  <w:num w:numId="29" w16cid:durableId="616833447">
    <w:abstractNumId w:val="43"/>
  </w:num>
  <w:num w:numId="30" w16cid:durableId="202906946">
    <w:abstractNumId w:val="30"/>
  </w:num>
  <w:num w:numId="31" w16cid:durableId="690910071">
    <w:abstractNumId w:val="41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2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B1B6B"/>
    <w:rsid w:val="000B527D"/>
    <w:rsid w:val="000C31A6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2590A"/>
    <w:rsid w:val="0012613D"/>
    <w:rsid w:val="0013086E"/>
    <w:rsid w:val="00136441"/>
    <w:rsid w:val="00147177"/>
    <w:rsid w:val="00154E19"/>
    <w:rsid w:val="00163FD8"/>
    <w:rsid w:val="00167F68"/>
    <w:rsid w:val="0017307E"/>
    <w:rsid w:val="00186CE8"/>
    <w:rsid w:val="0018779E"/>
    <w:rsid w:val="00195C60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E6739"/>
    <w:rsid w:val="002F3436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42F5"/>
    <w:rsid w:val="004260CD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B0509"/>
    <w:rsid w:val="004B58DD"/>
    <w:rsid w:val="004B5FA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87489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5E41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E1DC2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4196D"/>
    <w:rsid w:val="00A471A4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54A28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C6415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038C8"/>
    <w:rsid w:val="00E16BE9"/>
    <w:rsid w:val="00E25C1D"/>
    <w:rsid w:val="00E31766"/>
    <w:rsid w:val="00E3196A"/>
    <w:rsid w:val="00E333F9"/>
    <w:rsid w:val="00E426CA"/>
    <w:rsid w:val="00E45F84"/>
    <w:rsid w:val="00E51F78"/>
    <w:rsid w:val="00E77124"/>
    <w:rsid w:val="00E8104F"/>
    <w:rsid w:val="00E81BCE"/>
    <w:rsid w:val="00E8319C"/>
    <w:rsid w:val="00E86819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03892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D5801397510347BC987E35BCF51EBA" ma:contentTypeVersion="4" ma:contentTypeDescription="Create a new document." ma:contentTypeScope="" ma:versionID="733fe564382f8289161537383617321f">
  <xsd:schema xmlns:xsd="http://www.w3.org/2001/XMLSchema" xmlns:xs="http://www.w3.org/2001/XMLSchema" xmlns:p="http://schemas.microsoft.com/office/2006/metadata/properties" xmlns:ns2="bcedad91-946a-47dd-8afa-c3dc02d0017a" targetNamespace="http://schemas.microsoft.com/office/2006/metadata/properties" ma:root="true" ma:fieldsID="8ca457b9f8971c9d7609dc983d775c80" ns2:_="">
    <xsd:import namespace="bcedad91-946a-47dd-8afa-c3dc02d00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ad91-946a-47dd-8afa-c3dc02d00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CEC6A3-AB6B-4C31-AB96-057B7B85F6F5}"/>
</file>

<file path=customXml/itemProps3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12</cp:revision>
  <cp:lastPrinted>2024-01-25T15:52:00Z</cp:lastPrinted>
  <dcterms:created xsi:type="dcterms:W3CDTF">2024-02-27T09:41:00Z</dcterms:created>
  <dcterms:modified xsi:type="dcterms:W3CDTF">2024-02-28T10:04:00Z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0x010100ACD5801397510347BC987E35BCF51EBA</vt:lpwstr>
  </property>
  <property fmtid="{D5CDD505-2E9C-101B-9397-08002B2CF9AE}" pid="3" name="MediaServiceImageTags">
    <vt:lpwstr/>
  </property>
</Properties>
</file>